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A232" w14:textId="17B7A9F6" w:rsidR="00FE1799" w:rsidRPr="00F5342C" w:rsidRDefault="00FE1799" w:rsidP="0068414B">
      <w:pPr>
        <w:ind w:firstLineChars="100" w:firstLine="402"/>
        <w:rPr>
          <w:rFonts w:asciiTheme="majorHAnsi" w:eastAsia="ＭＳ ゴシック" w:hAnsiTheme="majorHAnsi"/>
          <w:sz w:val="40"/>
          <w:szCs w:val="40"/>
          <w:u w:val="single"/>
        </w:rPr>
      </w:pPr>
      <w:r w:rsidRPr="00F5342C">
        <w:rPr>
          <w:rFonts w:asciiTheme="majorHAnsi" w:eastAsia="ＭＳ ゴシック" w:hAnsiTheme="majorHAnsi" w:hint="eastAsia"/>
          <w:b/>
          <w:bCs/>
          <w:sz w:val="40"/>
          <w:szCs w:val="40"/>
          <w:u w:val="single"/>
        </w:rPr>
        <w:t>生化学学生ゼミ</w:t>
      </w:r>
      <w:r w:rsidR="002E218C">
        <w:rPr>
          <w:rFonts w:asciiTheme="majorHAnsi" w:eastAsia="ＭＳ ゴシック" w:hAnsiTheme="majorHAnsi" w:hint="eastAsia"/>
          <w:b/>
          <w:bCs/>
          <w:sz w:val="40"/>
          <w:szCs w:val="40"/>
          <w:u w:val="single"/>
        </w:rPr>
        <w:t>に</w:t>
      </w:r>
      <w:r w:rsidRPr="00F5342C">
        <w:rPr>
          <w:rFonts w:asciiTheme="majorHAnsi" w:eastAsia="ＭＳ ゴシック" w:hAnsiTheme="majorHAnsi" w:hint="eastAsia"/>
          <w:b/>
          <w:bCs/>
          <w:sz w:val="40"/>
          <w:szCs w:val="40"/>
          <w:u w:val="single"/>
        </w:rPr>
        <w:t>ようこそ！</w:t>
      </w:r>
    </w:p>
    <w:p w14:paraId="36FD2AA9" w14:textId="77777777" w:rsidR="006E7BE2" w:rsidRPr="00613EBA" w:rsidRDefault="00FE1799" w:rsidP="0068414B">
      <w:pPr>
        <w:ind w:firstLineChars="200" w:firstLine="560"/>
        <w:rPr>
          <w:rFonts w:asciiTheme="majorHAnsi" w:eastAsia="ＭＳ ゴシック" w:hAnsiTheme="majorHAnsi"/>
          <w:sz w:val="28"/>
          <w:szCs w:val="28"/>
        </w:rPr>
      </w:pPr>
      <w:r w:rsidRPr="00613EBA">
        <w:rPr>
          <w:rFonts w:asciiTheme="majorHAnsi" w:eastAsia="ＭＳ ゴシック" w:hAnsiTheme="majorHAnsi" w:hint="eastAsia"/>
          <w:sz w:val="28"/>
          <w:szCs w:val="28"/>
        </w:rPr>
        <w:t>～医学英語＋</w:t>
      </w:r>
      <w:r w:rsidRPr="00613EBA">
        <w:rPr>
          <w:rFonts w:ascii="Calibri" w:eastAsia="ＭＳ ゴシック" w:hAnsi="Calibri" w:cs="Calibri"/>
          <w:sz w:val="28"/>
          <w:szCs w:val="28"/>
        </w:rPr>
        <w:t>Molecular Biology</w:t>
      </w:r>
      <w:r w:rsidRPr="00613EBA">
        <w:rPr>
          <w:rFonts w:asciiTheme="majorHAnsi" w:eastAsia="ＭＳ ゴシック" w:hAnsiTheme="majorHAnsi" w:hint="eastAsia"/>
          <w:sz w:val="28"/>
          <w:szCs w:val="28"/>
        </w:rPr>
        <w:t>で充実の桜ヶ丘ライフ～</w:t>
      </w:r>
    </w:p>
    <w:p w14:paraId="295A6EB6" w14:textId="77777777" w:rsidR="00FE1799" w:rsidRPr="00D47BC2" w:rsidRDefault="00FE1799">
      <w:pPr>
        <w:rPr>
          <w:rFonts w:asciiTheme="majorHAnsi" w:eastAsia="ＭＳ ゴシック" w:hAnsiTheme="majorHAnsi"/>
        </w:rPr>
      </w:pPr>
    </w:p>
    <w:p w14:paraId="0D560361" w14:textId="77777777" w:rsidR="00FE1799" w:rsidRPr="00613EBA" w:rsidRDefault="00FE1799">
      <w:pPr>
        <w:rPr>
          <w:rFonts w:asciiTheme="majorHAnsi" w:eastAsia="ＭＳ ゴシック" w:hAnsiTheme="majorHAnsi"/>
          <w:b/>
          <w:sz w:val="28"/>
          <w:szCs w:val="28"/>
          <w:u w:val="single"/>
        </w:rPr>
      </w:pPr>
      <w:r w:rsidRPr="00613EBA">
        <w:rPr>
          <w:rFonts w:asciiTheme="majorHAnsi" w:eastAsia="ＭＳ ゴシック" w:hAnsiTheme="majorHAnsi" w:hint="eastAsia"/>
          <w:b/>
          <w:color w:val="FF0000"/>
          <w:sz w:val="28"/>
          <w:szCs w:val="28"/>
          <w:u w:val="single"/>
        </w:rPr>
        <w:t>生化学ゼミで勉強してみませんか？</w:t>
      </w:r>
    </w:p>
    <w:p w14:paraId="37CC49C0" w14:textId="77777777" w:rsidR="00FE1799" w:rsidRPr="00D47BC2" w:rsidRDefault="00FE1799" w:rsidP="00613EBA">
      <w:pPr>
        <w:ind w:firstLineChars="100" w:firstLine="210"/>
        <w:rPr>
          <w:rFonts w:asciiTheme="majorHAnsi" w:eastAsia="ＭＳ ゴシック" w:hAnsiTheme="majorHAnsi"/>
        </w:rPr>
      </w:pPr>
      <w:r w:rsidRPr="00D47BC2">
        <w:rPr>
          <w:rFonts w:asciiTheme="majorHAnsi" w:eastAsia="ＭＳ ゴシック" w:hAnsiTheme="majorHAnsi" w:hint="eastAsia"/>
        </w:rPr>
        <w:t>生化学ゼミでは、</w:t>
      </w:r>
    </w:p>
    <w:p w14:paraId="3336165B" w14:textId="77777777" w:rsidR="00FE1799" w:rsidRPr="00D47BC2" w:rsidRDefault="00FE1799" w:rsidP="00FE1799">
      <w:pPr>
        <w:rPr>
          <w:rFonts w:asciiTheme="majorHAnsi" w:eastAsia="ＭＳ ゴシック" w:hAnsiTheme="majorHAnsi"/>
        </w:rPr>
      </w:pPr>
      <w:r w:rsidRPr="00D47BC2">
        <w:rPr>
          <w:rFonts w:asciiTheme="majorHAnsi" w:eastAsia="ＭＳ ゴシック" w:hAnsiTheme="majorHAnsi" w:hint="eastAsia"/>
        </w:rPr>
        <w:t xml:space="preserve">　</w:t>
      </w:r>
      <w:r w:rsidR="00613EBA">
        <w:rPr>
          <w:rFonts w:asciiTheme="majorHAnsi" w:eastAsia="ＭＳ ゴシック" w:hAnsiTheme="majorHAnsi" w:hint="eastAsia"/>
        </w:rPr>
        <w:t xml:space="preserve">　</w:t>
      </w:r>
      <w:r w:rsidRPr="00D47BC2">
        <w:rPr>
          <w:rFonts w:asciiTheme="majorHAnsi" w:eastAsia="ＭＳ ゴシック" w:hAnsiTheme="majorHAnsi" w:hint="eastAsia"/>
          <w:b/>
          <w:bCs/>
        </w:rPr>
        <w:t>①</w:t>
      </w:r>
      <w:r w:rsidRPr="00D47BC2">
        <w:rPr>
          <w:rFonts w:asciiTheme="majorHAnsi" w:eastAsia="ＭＳ ゴシック" w:hAnsiTheme="majorHAnsi" w:hint="eastAsia"/>
          <w:b/>
          <w:bCs/>
        </w:rPr>
        <w:t xml:space="preserve"> </w:t>
      </w:r>
      <w:r w:rsidRPr="00D47BC2">
        <w:rPr>
          <w:rFonts w:asciiTheme="majorHAnsi" w:eastAsia="ＭＳ ゴシック" w:hAnsiTheme="majorHAnsi" w:hint="eastAsia"/>
          <w:b/>
          <w:bCs/>
        </w:rPr>
        <w:t>英語ゼミ</w:t>
      </w:r>
      <w:r w:rsidRPr="00D47BC2">
        <w:rPr>
          <w:rFonts w:asciiTheme="majorHAnsi" w:eastAsia="ＭＳ ゴシック" w:hAnsiTheme="majorHAnsi" w:hint="eastAsia"/>
        </w:rPr>
        <w:t>（医学・実用英語セミナー）</w:t>
      </w:r>
    </w:p>
    <w:p w14:paraId="3D045F1A" w14:textId="77777777" w:rsidR="00FE1799" w:rsidRPr="00D47BC2" w:rsidRDefault="00FE1799" w:rsidP="00FE1799">
      <w:pPr>
        <w:rPr>
          <w:rFonts w:asciiTheme="majorHAnsi" w:eastAsia="ＭＳ ゴシック" w:hAnsiTheme="majorHAnsi"/>
        </w:rPr>
      </w:pPr>
      <w:r w:rsidRPr="00D47BC2">
        <w:rPr>
          <w:rFonts w:asciiTheme="majorHAnsi" w:eastAsia="ＭＳ ゴシック" w:hAnsiTheme="majorHAnsi" w:hint="eastAsia"/>
        </w:rPr>
        <w:t xml:space="preserve">　</w:t>
      </w:r>
      <w:r w:rsidR="00613EBA">
        <w:rPr>
          <w:rFonts w:asciiTheme="majorHAnsi" w:eastAsia="ＭＳ ゴシック" w:hAnsiTheme="majorHAnsi" w:hint="eastAsia"/>
        </w:rPr>
        <w:t xml:space="preserve">　</w:t>
      </w:r>
      <w:r w:rsidRPr="00D47BC2">
        <w:rPr>
          <w:rFonts w:asciiTheme="majorHAnsi" w:eastAsia="ＭＳ ゴシック" w:hAnsiTheme="majorHAnsi" w:hint="eastAsia"/>
          <w:b/>
          <w:bCs/>
        </w:rPr>
        <w:t>②</w:t>
      </w:r>
      <w:r w:rsidRPr="00D47BC2">
        <w:rPr>
          <w:rFonts w:asciiTheme="majorHAnsi" w:eastAsia="ＭＳ ゴシック" w:hAnsiTheme="majorHAnsi" w:hint="eastAsia"/>
          <w:b/>
          <w:bCs/>
        </w:rPr>
        <w:t xml:space="preserve"> </w:t>
      </w:r>
      <w:r w:rsidRPr="00D47BC2">
        <w:rPr>
          <w:rFonts w:asciiTheme="majorHAnsi" w:eastAsia="ＭＳ ゴシック" w:hAnsiTheme="majorHAnsi" w:hint="eastAsia"/>
          <w:b/>
          <w:bCs/>
        </w:rPr>
        <w:t>研究ゼミ</w:t>
      </w:r>
      <w:r w:rsidRPr="00D47BC2">
        <w:rPr>
          <w:rFonts w:asciiTheme="majorHAnsi" w:eastAsia="ＭＳ ゴシック" w:hAnsiTheme="majorHAnsi" w:hint="eastAsia"/>
        </w:rPr>
        <w:t>（分子・細胞生物学実験）</w:t>
      </w:r>
    </w:p>
    <w:p w14:paraId="6BC12B34" w14:textId="77777777" w:rsidR="00613EBA" w:rsidRDefault="00FE1799" w:rsidP="00FE1799">
      <w:pPr>
        <w:rPr>
          <w:rFonts w:asciiTheme="majorHAnsi" w:eastAsia="ＭＳ ゴシック" w:hAnsiTheme="majorHAnsi"/>
        </w:rPr>
      </w:pPr>
      <w:r w:rsidRPr="00D47BC2">
        <w:rPr>
          <w:rFonts w:asciiTheme="majorHAnsi" w:eastAsia="ＭＳ ゴシック" w:hAnsiTheme="majorHAnsi" w:hint="eastAsia"/>
        </w:rPr>
        <w:t>による、２種類のゼミを開講しています。どちらも気軽なスタイルで受講できることを心掛けており、個々の学生さんに応じたフレキシブルな対応をしています。</w:t>
      </w:r>
    </w:p>
    <w:p w14:paraId="6CA36405" w14:textId="77777777" w:rsidR="00FE1799" w:rsidRPr="00D47BC2" w:rsidRDefault="00FE1799" w:rsidP="00613EBA">
      <w:pPr>
        <w:ind w:firstLineChars="100" w:firstLine="210"/>
        <w:rPr>
          <w:rFonts w:asciiTheme="majorHAnsi" w:eastAsia="ＭＳ ゴシック" w:hAnsiTheme="majorHAnsi"/>
        </w:rPr>
      </w:pPr>
      <w:r w:rsidRPr="00D47BC2">
        <w:rPr>
          <w:rFonts w:asciiTheme="majorHAnsi" w:eastAsia="ＭＳ ゴシック" w:hAnsiTheme="majorHAnsi" w:hint="eastAsia"/>
        </w:rPr>
        <w:t>興味本位の軽いノリも、強い向学意欲も、どちらも大いに歓迎です。生化学ゼミは、学生さんの学びたい気持ちを応援します。</w:t>
      </w:r>
    </w:p>
    <w:p w14:paraId="031CD065" w14:textId="77777777" w:rsidR="00AE3132" w:rsidRPr="00D47BC2" w:rsidRDefault="00AE3132">
      <w:pPr>
        <w:rPr>
          <w:rFonts w:asciiTheme="majorHAnsi" w:eastAsia="ＭＳ ゴシック" w:hAnsiTheme="majorHAnsi" w:hint="eastAsia"/>
        </w:rPr>
      </w:pPr>
    </w:p>
    <w:p w14:paraId="0373614D" w14:textId="77777777" w:rsidR="00FE1799" w:rsidRPr="00613EBA" w:rsidRDefault="00E350D4">
      <w:pPr>
        <w:rPr>
          <w:rFonts w:asciiTheme="majorHAnsi" w:eastAsia="ＭＳ ゴシック" w:hAnsiTheme="majorHAnsi"/>
          <w:b/>
          <w:color w:val="FF0000"/>
          <w:sz w:val="28"/>
          <w:szCs w:val="28"/>
          <w:u w:val="single"/>
        </w:rPr>
      </w:pPr>
      <w:r w:rsidRPr="00613EBA">
        <w:rPr>
          <w:rFonts w:asciiTheme="majorHAnsi" w:eastAsia="ＭＳ ゴシック" w:hAnsiTheme="majorHAnsi"/>
          <w:b/>
          <w:noProof/>
          <w:color w:val="FF0000"/>
          <w:sz w:val="28"/>
          <w:szCs w:val="28"/>
        </w:rPr>
        <w:drawing>
          <wp:anchor distT="0" distB="0" distL="114300" distR="114300" simplePos="0" relativeHeight="251660288" behindDoc="0" locked="0" layoutInCell="1" allowOverlap="1" wp14:anchorId="67A2D581" wp14:editId="6CE5A594">
            <wp:simplePos x="0" y="0"/>
            <wp:positionH relativeFrom="margin">
              <wp:align>left</wp:align>
            </wp:positionH>
            <wp:positionV relativeFrom="paragraph">
              <wp:posOffset>426352</wp:posOffset>
            </wp:positionV>
            <wp:extent cx="1203960" cy="1618615"/>
            <wp:effectExtent l="0" t="0" r="0" b="635"/>
            <wp:wrapSquare wrapText="bothSides"/>
            <wp:docPr id="1026" name="Picture 2" descr="http://www.nips.ac.jp/multiphoton/Pictures/Cell6th_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nips.ac.jp/multiphoton/Pictures/Cell6th_2_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0458" cy="1627368"/>
                    </a:xfrm>
                    <a:prstGeom prst="rect">
                      <a:avLst/>
                    </a:prstGeom>
                    <a:noFill/>
                  </pic:spPr>
                </pic:pic>
              </a:graphicData>
            </a:graphic>
            <wp14:sizeRelH relativeFrom="margin">
              <wp14:pctWidth>0</wp14:pctWidth>
            </wp14:sizeRelH>
            <wp14:sizeRelV relativeFrom="margin">
              <wp14:pctHeight>0</wp14:pctHeight>
            </wp14:sizeRelV>
          </wp:anchor>
        </w:drawing>
      </w:r>
      <w:r w:rsidR="00FE1799" w:rsidRPr="00613EBA">
        <w:rPr>
          <w:rFonts w:asciiTheme="majorHAnsi" w:eastAsia="ＭＳ ゴシック" w:hAnsiTheme="majorHAnsi" w:hint="eastAsia"/>
          <w:b/>
          <w:color w:val="FF0000"/>
          <w:sz w:val="28"/>
          <w:szCs w:val="28"/>
          <w:u w:val="single"/>
        </w:rPr>
        <w:t>Ⅰ．英語ゼミ</w:t>
      </w:r>
    </w:p>
    <w:p w14:paraId="7C6879B3" w14:textId="77777777" w:rsidR="00F54950" w:rsidRPr="00D47BC2" w:rsidRDefault="00FE1799" w:rsidP="00F54950">
      <w:pPr>
        <w:ind w:firstLineChars="100" w:firstLine="210"/>
        <w:rPr>
          <w:rFonts w:asciiTheme="majorHAnsi" w:eastAsia="ＭＳ ゴシック" w:hAnsiTheme="majorHAnsi"/>
        </w:rPr>
      </w:pPr>
      <w:r w:rsidRPr="00D47BC2">
        <w:rPr>
          <w:rFonts w:asciiTheme="majorHAnsi" w:eastAsia="ＭＳ ゴシック" w:hAnsiTheme="majorHAnsi" w:hint="eastAsia"/>
        </w:rPr>
        <w:t>分子生物学の世界的名著</w:t>
      </w:r>
      <w:r w:rsidRPr="00D47BC2">
        <w:rPr>
          <w:rFonts w:asciiTheme="majorHAnsi" w:eastAsia="ＭＳ ゴシック" w:hAnsiTheme="majorHAnsi" w:hint="eastAsia"/>
        </w:rPr>
        <w:t xml:space="preserve"> </w:t>
      </w:r>
      <w:r w:rsidRPr="00F54950">
        <w:rPr>
          <w:rFonts w:ascii="Calibri" w:eastAsia="ＭＳ ゴシック" w:hAnsi="Calibri" w:cs="Calibri"/>
        </w:rPr>
        <w:t>Molecular Biology of THE CELL</w:t>
      </w:r>
      <w:r w:rsidR="00F54950">
        <w:rPr>
          <w:rFonts w:ascii="Calibri" w:eastAsia="ＭＳ ゴシック" w:hAnsi="Calibri" w:cs="Calibri"/>
        </w:rPr>
        <w:t xml:space="preserve"> 6</w:t>
      </w:r>
      <w:r w:rsidR="00F54950" w:rsidRPr="00F54950">
        <w:rPr>
          <w:rFonts w:ascii="Calibri" w:eastAsia="ＭＳ ゴシック" w:hAnsi="Calibri" w:cs="Calibri"/>
          <w:vertAlign w:val="superscript"/>
        </w:rPr>
        <w:t>th</w:t>
      </w:r>
      <w:r w:rsidR="00F54950">
        <w:rPr>
          <w:rFonts w:ascii="Calibri" w:eastAsia="ＭＳ ゴシック" w:hAnsi="Calibri" w:cs="Calibri"/>
        </w:rPr>
        <w:t xml:space="preserve"> Edition</w:t>
      </w:r>
      <w:r w:rsidRPr="00F54950">
        <w:rPr>
          <w:rFonts w:ascii="Calibri" w:eastAsia="ＭＳ ゴシック" w:hAnsi="Calibri" w:cs="Calibri"/>
        </w:rPr>
        <w:t xml:space="preserve"> </w:t>
      </w:r>
      <w:r w:rsidRPr="00D47BC2">
        <w:rPr>
          <w:rFonts w:asciiTheme="majorHAnsi" w:eastAsia="ＭＳ ゴシック" w:hAnsiTheme="majorHAnsi" w:hint="eastAsia"/>
        </w:rPr>
        <w:t>の抄読会を行</w:t>
      </w:r>
      <w:r w:rsidR="00F54950">
        <w:rPr>
          <w:rFonts w:asciiTheme="majorHAnsi" w:eastAsia="ＭＳ ゴシック" w:hAnsiTheme="majorHAnsi" w:hint="eastAsia"/>
        </w:rPr>
        <w:t>い</w:t>
      </w:r>
      <w:r w:rsidRPr="00D47BC2">
        <w:rPr>
          <w:rFonts w:asciiTheme="majorHAnsi" w:eastAsia="ＭＳ ゴシック" w:hAnsiTheme="majorHAnsi" w:hint="eastAsia"/>
        </w:rPr>
        <w:t>ます。分子生物学は基礎医歯学で最も重要な科目の１つです。将来の臨床や研究を行う上でも、必ず役に立つ知識を最新の教科書で学</w:t>
      </w:r>
      <w:r w:rsidR="00777120">
        <w:rPr>
          <w:rFonts w:asciiTheme="majorHAnsi" w:eastAsia="ＭＳ ゴシック" w:hAnsiTheme="majorHAnsi" w:hint="eastAsia"/>
        </w:rPr>
        <w:t>びながら</w:t>
      </w:r>
      <w:r w:rsidRPr="00D47BC2">
        <w:rPr>
          <w:rFonts w:asciiTheme="majorHAnsi" w:eastAsia="ＭＳ ゴシック" w:hAnsiTheme="majorHAnsi" w:hint="eastAsia"/>
        </w:rPr>
        <w:t>、</w:t>
      </w:r>
      <w:r w:rsidR="009B4277" w:rsidRPr="00D47BC2">
        <w:rPr>
          <w:rFonts w:asciiTheme="majorHAnsi" w:eastAsia="ＭＳ ゴシック" w:hAnsiTheme="majorHAnsi" w:hint="eastAsia"/>
        </w:rPr>
        <w:t>医学英語、科学英語</w:t>
      </w:r>
      <w:r w:rsidR="00777120">
        <w:rPr>
          <w:rFonts w:asciiTheme="majorHAnsi" w:eastAsia="ＭＳ ゴシック" w:hAnsiTheme="majorHAnsi" w:hint="eastAsia"/>
        </w:rPr>
        <w:t>を学ぶことができます</w:t>
      </w:r>
      <w:r w:rsidR="00F54950">
        <w:rPr>
          <w:rFonts w:asciiTheme="majorHAnsi" w:eastAsia="ＭＳ ゴシック" w:hAnsiTheme="majorHAnsi" w:hint="eastAsia"/>
        </w:rPr>
        <w:t>。もちろん生化学を始めとする大学での多くの講義の理解の助けとなることも間違いありません。</w:t>
      </w:r>
    </w:p>
    <w:p w14:paraId="4F11B7BC" w14:textId="77777777" w:rsidR="00F54950" w:rsidRDefault="00AE3132" w:rsidP="009B4277">
      <w:pPr>
        <w:ind w:firstLineChars="100" w:firstLine="240"/>
        <w:rPr>
          <w:rFonts w:asciiTheme="majorHAnsi" w:eastAsia="ＭＳ ゴシック" w:hAnsiTheme="majorHAnsi"/>
        </w:rPr>
      </w:pPr>
      <w:r w:rsidRPr="00D47BC2">
        <w:rPr>
          <w:rFonts w:asciiTheme="majorHAnsi" w:eastAsia="ＭＳ ゴシック" w:hAnsiTheme="majorHAnsi"/>
          <w:noProof/>
          <w:sz w:val="24"/>
          <w:szCs w:val="24"/>
          <w:u w:val="single"/>
        </w:rPr>
        <w:drawing>
          <wp:anchor distT="0" distB="0" distL="114300" distR="114300" simplePos="0" relativeHeight="251658240" behindDoc="0" locked="0" layoutInCell="1" allowOverlap="1" wp14:anchorId="410E184D" wp14:editId="54C70D6D">
            <wp:simplePos x="0" y="0"/>
            <wp:positionH relativeFrom="margin">
              <wp:posOffset>4533900</wp:posOffset>
            </wp:positionH>
            <wp:positionV relativeFrom="paragraph">
              <wp:posOffset>7620</wp:posOffset>
            </wp:positionV>
            <wp:extent cx="1624330" cy="1531620"/>
            <wp:effectExtent l="0" t="0" r="0" b="0"/>
            <wp:wrapSquare wrapText="bothSides"/>
            <wp:docPr id="2050" name="Picture 2" descr="http://2.bp.blogspot.com/-U86uVDySz4Q/UchB-KBab1I/AAAAAAAAVGo/fe5Xj2bgjTI/s800/english_kaiwa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2.bp.blogspot.com/-U86uVDySz4Q/UchB-KBab1I/AAAAAAAAVGo/fe5Xj2bgjTI/s800/english_kaiwa_m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4330" cy="1531620"/>
                    </a:xfrm>
                    <a:prstGeom prst="rect">
                      <a:avLst/>
                    </a:prstGeom>
                    <a:noFill/>
                  </pic:spPr>
                </pic:pic>
              </a:graphicData>
            </a:graphic>
            <wp14:sizeRelH relativeFrom="margin">
              <wp14:pctWidth>0</wp14:pctWidth>
            </wp14:sizeRelH>
            <wp14:sizeRelV relativeFrom="margin">
              <wp14:pctHeight>0</wp14:pctHeight>
            </wp14:sizeRelV>
          </wp:anchor>
        </w:drawing>
      </w:r>
    </w:p>
    <w:p w14:paraId="75C2919E" w14:textId="77777777" w:rsidR="00FE1799" w:rsidRPr="00D47BC2" w:rsidRDefault="00FE1799" w:rsidP="009B4277">
      <w:pPr>
        <w:ind w:firstLineChars="100" w:firstLine="210"/>
        <w:rPr>
          <w:rFonts w:asciiTheme="majorHAnsi" w:eastAsia="ＭＳ ゴシック" w:hAnsiTheme="majorHAnsi"/>
        </w:rPr>
      </w:pPr>
      <w:r w:rsidRPr="00D47BC2">
        <w:rPr>
          <w:rFonts w:asciiTheme="majorHAnsi" w:eastAsia="ＭＳ ゴシック" w:hAnsiTheme="majorHAnsi" w:hint="eastAsia"/>
        </w:rPr>
        <w:t>また毎回、</w:t>
      </w:r>
      <w:r w:rsidRPr="00D47BC2">
        <w:rPr>
          <w:rFonts w:ascii="Calibri" w:eastAsia="ＭＳ ゴシック" w:hAnsi="Calibri" w:cs="Calibri"/>
        </w:rPr>
        <w:t>TOEIC</w:t>
      </w:r>
      <w:r w:rsidR="00C45004">
        <w:rPr>
          <w:rFonts w:ascii="Calibri" w:eastAsia="ＭＳ ゴシック" w:hAnsi="Calibri" w:cs="Calibri" w:hint="eastAsia"/>
        </w:rPr>
        <w:t>や</w:t>
      </w:r>
      <w:r w:rsidR="00C45004">
        <w:rPr>
          <w:rFonts w:ascii="Calibri" w:eastAsia="ＭＳ ゴシック" w:hAnsi="Calibri" w:cs="Calibri" w:hint="eastAsia"/>
        </w:rPr>
        <w:t>T</w:t>
      </w:r>
      <w:r w:rsidR="00C45004">
        <w:rPr>
          <w:rFonts w:ascii="Calibri" w:eastAsia="ＭＳ ゴシック" w:hAnsi="Calibri" w:cs="Calibri"/>
        </w:rPr>
        <w:t>OEFL</w:t>
      </w:r>
      <w:r w:rsidRPr="00D47BC2">
        <w:rPr>
          <w:rFonts w:asciiTheme="majorHAnsi" w:eastAsia="ＭＳ ゴシック" w:hAnsiTheme="majorHAnsi" w:hint="eastAsia"/>
        </w:rPr>
        <w:t>の文法・リスニング問題を解き、基礎的</w:t>
      </w:r>
      <w:r w:rsidR="00777120">
        <w:rPr>
          <w:rFonts w:asciiTheme="majorHAnsi" w:eastAsia="ＭＳ ゴシック" w:hAnsiTheme="majorHAnsi" w:hint="eastAsia"/>
        </w:rPr>
        <w:t>な実用</w:t>
      </w:r>
      <w:r w:rsidRPr="00D47BC2">
        <w:rPr>
          <w:rFonts w:asciiTheme="majorHAnsi" w:eastAsia="ＭＳ ゴシック" w:hAnsiTheme="majorHAnsi" w:hint="eastAsia"/>
        </w:rPr>
        <w:t>英語力の向上を図</w:t>
      </w:r>
      <w:r w:rsidR="00777120">
        <w:rPr>
          <w:rFonts w:asciiTheme="majorHAnsi" w:eastAsia="ＭＳ ゴシック" w:hAnsiTheme="majorHAnsi" w:hint="eastAsia"/>
        </w:rPr>
        <w:t>り</w:t>
      </w:r>
      <w:r w:rsidRPr="00D47BC2">
        <w:rPr>
          <w:rFonts w:asciiTheme="majorHAnsi" w:eastAsia="ＭＳ ゴシック" w:hAnsiTheme="majorHAnsi" w:hint="eastAsia"/>
        </w:rPr>
        <w:t>ます</w:t>
      </w:r>
      <w:r w:rsidR="00777120">
        <w:rPr>
          <w:rFonts w:asciiTheme="majorHAnsi" w:eastAsia="ＭＳ ゴシック" w:hAnsiTheme="majorHAnsi" w:hint="eastAsia"/>
        </w:rPr>
        <w:t>。</w:t>
      </w:r>
      <w:r w:rsidR="00777120" w:rsidRPr="00D47BC2">
        <w:rPr>
          <w:rFonts w:asciiTheme="majorHAnsi" w:eastAsia="ＭＳ ゴシック" w:hAnsiTheme="majorHAnsi" w:hint="eastAsia"/>
        </w:rPr>
        <w:t>発音、文法、英語表現、英会話に至るまで、英語を総合的に勉強できるのがこのセミナーの特徴です。</w:t>
      </w:r>
      <w:r w:rsidR="00777120">
        <w:rPr>
          <w:rFonts w:asciiTheme="majorHAnsi" w:eastAsia="ＭＳ ゴシック" w:hAnsiTheme="majorHAnsi" w:hint="eastAsia"/>
        </w:rPr>
        <w:t>皆さんも</w:t>
      </w:r>
      <w:r w:rsidR="009B4277" w:rsidRPr="00D47BC2">
        <w:rPr>
          <w:rFonts w:asciiTheme="majorHAnsi" w:eastAsia="ＭＳ ゴシック" w:hAnsiTheme="majorHAnsi" w:hint="eastAsia"/>
        </w:rPr>
        <w:t>松口教授（英検</w:t>
      </w:r>
      <w:r w:rsidR="009B4277" w:rsidRPr="00C651ED">
        <w:rPr>
          <w:rFonts w:ascii="Calibri" w:eastAsia="ＭＳ ゴシック" w:hAnsi="Calibri" w:cs="Calibri"/>
        </w:rPr>
        <w:t>１</w:t>
      </w:r>
      <w:r w:rsidR="009B4277" w:rsidRPr="00D47BC2">
        <w:rPr>
          <w:rFonts w:asciiTheme="majorHAnsi" w:eastAsia="ＭＳ ゴシック" w:hAnsiTheme="majorHAnsi" w:hint="eastAsia"/>
        </w:rPr>
        <w:t>級、２級通訳士免許、</w:t>
      </w:r>
      <w:r w:rsidR="009B4277" w:rsidRPr="00D47BC2">
        <w:rPr>
          <w:rFonts w:ascii="Calibri" w:eastAsia="ＭＳ ゴシック" w:hAnsi="Calibri" w:cs="Calibri"/>
        </w:rPr>
        <w:t>TOEIC</w:t>
      </w:r>
      <w:r w:rsidR="00613EBA">
        <w:rPr>
          <w:rFonts w:asciiTheme="majorHAnsi" w:eastAsia="ＭＳ ゴシック" w:hAnsiTheme="majorHAnsi" w:hint="eastAsia"/>
        </w:rPr>
        <w:t xml:space="preserve"> </w:t>
      </w:r>
      <w:r w:rsidR="009B4277" w:rsidRPr="00D47BC2">
        <w:rPr>
          <w:rFonts w:ascii="Calibri" w:eastAsia="ＭＳ ゴシック" w:hAnsi="Calibri" w:cs="Calibri"/>
        </w:rPr>
        <w:t>980</w:t>
      </w:r>
      <w:r w:rsidR="009B4277" w:rsidRPr="00D47BC2">
        <w:rPr>
          <w:rFonts w:asciiTheme="majorHAnsi" w:eastAsia="ＭＳ ゴシック" w:hAnsiTheme="majorHAnsi"/>
        </w:rPr>
        <w:t>）</w:t>
      </w:r>
      <w:r w:rsidR="009B4277" w:rsidRPr="00D47BC2">
        <w:rPr>
          <w:rFonts w:asciiTheme="majorHAnsi" w:eastAsia="ＭＳ ゴシック" w:hAnsiTheme="majorHAnsi" w:hint="eastAsia"/>
        </w:rPr>
        <w:t>の『</w:t>
      </w:r>
      <w:r w:rsidR="00777120">
        <w:rPr>
          <w:rFonts w:asciiTheme="majorHAnsi" w:eastAsia="ＭＳ ゴシック" w:hAnsiTheme="majorHAnsi" w:hint="eastAsia"/>
        </w:rPr>
        <w:t>カリスマ</w:t>
      </w:r>
      <w:r w:rsidR="009B4277" w:rsidRPr="00D47BC2">
        <w:rPr>
          <w:rFonts w:asciiTheme="majorHAnsi" w:eastAsia="ＭＳ ゴシック" w:hAnsiTheme="majorHAnsi" w:hint="eastAsia"/>
        </w:rPr>
        <w:t>英語講師』としての顔を覗いてみませんか？</w:t>
      </w:r>
      <w:r w:rsidR="009B4277" w:rsidRPr="00D47BC2">
        <w:rPr>
          <w:rFonts w:asciiTheme="majorHAnsi" w:eastAsia="ＭＳ ゴシック" w:hAnsiTheme="majorHAnsi"/>
        </w:rPr>
        <w:t xml:space="preserve"> </w:t>
      </w:r>
    </w:p>
    <w:p w14:paraId="445950EF" w14:textId="77777777" w:rsidR="00777120" w:rsidRDefault="009B4277" w:rsidP="009B4277">
      <w:pPr>
        <w:rPr>
          <w:rFonts w:asciiTheme="majorHAnsi" w:eastAsia="ＭＳ ゴシック" w:hAnsiTheme="majorHAnsi"/>
        </w:rPr>
      </w:pPr>
      <w:r w:rsidRPr="00D47BC2">
        <w:rPr>
          <w:rFonts w:asciiTheme="majorHAnsi" w:eastAsia="ＭＳ ゴシック" w:hAnsiTheme="majorHAnsi" w:hint="eastAsia"/>
        </w:rPr>
        <w:t xml:space="preserve">　</w:t>
      </w:r>
    </w:p>
    <w:p w14:paraId="0150C5A3" w14:textId="6E4ADAAA" w:rsidR="00AE3132" w:rsidRPr="00D47BC2" w:rsidRDefault="002E218C" w:rsidP="002E218C">
      <w:pPr>
        <w:ind w:firstLineChars="100" w:firstLine="281"/>
        <w:rPr>
          <w:rFonts w:asciiTheme="majorHAnsi" w:eastAsia="ＭＳ ゴシック" w:hAnsiTheme="majorHAnsi" w:hint="eastAsia"/>
        </w:rPr>
      </w:pPr>
      <w:r w:rsidRPr="00613EBA">
        <w:rPr>
          <w:rFonts w:eastAsia="ＭＳ ゴシック"/>
          <w:b/>
          <w:noProof/>
          <w:color w:val="FF0000"/>
          <w:sz w:val="28"/>
          <w:szCs w:val="28"/>
          <w:u w:val="single"/>
        </w:rPr>
        <w:drawing>
          <wp:anchor distT="0" distB="0" distL="114300" distR="114300" simplePos="0" relativeHeight="251661312" behindDoc="0" locked="0" layoutInCell="1" allowOverlap="1" wp14:anchorId="735AE510" wp14:editId="4D58CEDB">
            <wp:simplePos x="0" y="0"/>
            <wp:positionH relativeFrom="column">
              <wp:posOffset>3887470</wp:posOffset>
            </wp:positionH>
            <wp:positionV relativeFrom="paragraph">
              <wp:posOffset>654050</wp:posOffset>
            </wp:positionV>
            <wp:extent cx="2136775" cy="1424305"/>
            <wp:effectExtent l="0" t="0" r="0" b="444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6775" cy="14243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9B4277" w:rsidRPr="00D47BC2">
        <w:rPr>
          <w:rFonts w:asciiTheme="majorHAnsi" w:eastAsia="ＭＳ ゴシック" w:hAnsiTheme="majorHAnsi" w:hint="eastAsia"/>
        </w:rPr>
        <w:t>英語ゼミは、毎週１時間</w:t>
      </w:r>
      <w:r>
        <w:rPr>
          <w:rFonts w:asciiTheme="majorHAnsi" w:eastAsia="ＭＳ ゴシック" w:hAnsiTheme="majorHAnsi" w:hint="eastAsia"/>
        </w:rPr>
        <w:t>程度</w:t>
      </w:r>
      <w:r w:rsidR="009B4277" w:rsidRPr="00D47BC2">
        <w:rPr>
          <w:rFonts w:asciiTheme="majorHAnsi" w:eastAsia="ＭＳ ゴシック" w:hAnsiTheme="majorHAnsi" w:hint="eastAsia"/>
        </w:rPr>
        <w:t>（曜日・時間は</w:t>
      </w:r>
      <w:r w:rsidR="00AE3132">
        <w:rPr>
          <w:rFonts w:asciiTheme="majorHAnsi" w:eastAsia="ＭＳ ゴシック" w:hAnsiTheme="majorHAnsi" w:hint="eastAsia"/>
        </w:rPr>
        <w:t>参加希望者との相談のうえ</w:t>
      </w:r>
      <w:r w:rsidR="00944560" w:rsidRPr="00D47BC2">
        <w:rPr>
          <w:rFonts w:asciiTheme="majorHAnsi" w:eastAsia="ＭＳ ゴシック" w:hAnsiTheme="majorHAnsi" w:hint="eastAsia"/>
        </w:rPr>
        <w:t>後日決定</w:t>
      </w:r>
      <w:r w:rsidR="009B4277" w:rsidRPr="00D47BC2">
        <w:rPr>
          <w:rFonts w:asciiTheme="majorHAnsi" w:eastAsia="ＭＳ ゴシック" w:hAnsiTheme="majorHAnsi" w:hint="eastAsia"/>
        </w:rPr>
        <w:t>）第</w:t>
      </w:r>
      <w:r w:rsidR="009B4277" w:rsidRPr="00D47BC2">
        <w:rPr>
          <w:rFonts w:ascii="Calibri" w:eastAsia="ＭＳ ゴシック" w:hAnsi="Calibri" w:cs="Calibri"/>
        </w:rPr>
        <w:t>8</w:t>
      </w:r>
      <w:r w:rsidR="00CF35D3">
        <w:rPr>
          <w:rFonts w:asciiTheme="majorHAnsi" w:eastAsia="ＭＳ ゴシック" w:hAnsiTheme="majorHAnsi" w:hint="eastAsia"/>
        </w:rPr>
        <w:t>セミナー</w:t>
      </w:r>
      <w:r w:rsidR="009B4277" w:rsidRPr="00D47BC2">
        <w:rPr>
          <w:rFonts w:asciiTheme="majorHAnsi" w:eastAsia="ＭＳ ゴシック" w:hAnsiTheme="majorHAnsi" w:hint="eastAsia"/>
        </w:rPr>
        <w:t>室（歯系研究棟</w:t>
      </w:r>
      <w:r w:rsidR="009B4277" w:rsidRPr="00D47BC2">
        <w:rPr>
          <w:rFonts w:ascii="Calibri" w:eastAsia="ＭＳ ゴシック" w:hAnsi="Calibri" w:cs="Calibri"/>
        </w:rPr>
        <w:t>8</w:t>
      </w:r>
      <w:r w:rsidR="009B4277" w:rsidRPr="00D47BC2">
        <w:rPr>
          <w:rFonts w:asciiTheme="majorHAnsi" w:eastAsia="ＭＳ ゴシック" w:hAnsiTheme="majorHAnsi" w:hint="eastAsia"/>
        </w:rPr>
        <w:t>階）で行います。</w:t>
      </w:r>
      <w:r w:rsidR="00777120" w:rsidRPr="00D47BC2">
        <w:rPr>
          <w:rFonts w:asciiTheme="majorHAnsi" w:eastAsia="ＭＳ ゴシック" w:hAnsiTheme="majorHAnsi" w:hint="eastAsia"/>
        </w:rPr>
        <w:t>テキストの購入は必須ではありません。</w:t>
      </w:r>
      <w:r w:rsidR="009B4277" w:rsidRPr="00D47BC2">
        <w:rPr>
          <w:rFonts w:asciiTheme="majorHAnsi" w:eastAsia="ＭＳ ゴシック" w:hAnsiTheme="majorHAnsi" w:hint="eastAsia"/>
        </w:rPr>
        <w:t>おためしの見学も歓迎です。</w:t>
      </w:r>
      <w:r>
        <w:rPr>
          <w:rFonts w:asciiTheme="majorHAnsi" w:eastAsia="ＭＳ ゴシック" w:hAnsiTheme="majorHAnsi" w:hint="eastAsia"/>
        </w:rPr>
        <w:t>（</w:t>
      </w:r>
      <w:r w:rsidR="00CF35D3">
        <w:rPr>
          <w:rFonts w:asciiTheme="majorHAnsi" w:eastAsia="ＭＳ ゴシック" w:hAnsiTheme="majorHAnsi" w:hint="eastAsia"/>
        </w:rPr>
        <w:t>なお、開講には、</w:t>
      </w:r>
      <w:r w:rsidR="00CF35D3" w:rsidRPr="00C651ED">
        <w:rPr>
          <w:rFonts w:ascii="Calibri" w:eastAsia="ＭＳ ゴシック" w:hAnsi="Calibri" w:cs="Calibri"/>
        </w:rPr>
        <w:t>2</w:t>
      </w:r>
      <w:r w:rsidR="00CF35D3">
        <w:rPr>
          <w:rFonts w:asciiTheme="majorHAnsi" w:eastAsia="ＭＳ ゴシック" w:hAnsiTheme="majorHAnsi" w:hint="eastAsia"/>
        </w:rPr>
        <w:t>名以上の学生さんの参加が必要になります。</w:t>
      </w:r>
    </w:p>
    <w:p w14:paraId="12BABA3C" w14:textId="3628C785" w:rsidR="00777120" w:rsidRPr="00D47BC2" w:rsidRDefault="00777120">
      <w:pPr>
        <w:rPr>
          <w:rFonts w:asciiTheme="majorHAnsi" w:eastAsia="ＭＳ ゴシック" w:hAnsiTheme="majorHAnsi"/>
        </w:rPr>
      </w:pPr>
    </w:p>
    <w:p w14:paraId="2087563C" w14:textId="557B0811" w:rsidR="00613EBA" w:rsidRDefault="002E218C">
      <w:pPr>
        <w:rPr>
          <w:rFonts w:eastAsia="ＭＳ ゴシック"/>
          <w:sz w:val="24"/>
          <w:szCs w:val="24"/>
          <w:u w:val="single"/>
        </w:rPr>
      </w:pPr>
      <w:r w:rsidRPr="00AE3132">
        <w:rPr>
          <w:rFonts w:asciiTheme="majorHAnsi" w:eastAsia="ＭＳ ゴシック" w:hAnsiTheme="majorHAnsi"/>
          <w:noProof/>
        </w:rPr>
        <mc:AlternateContent>
          <mc:Choice Requires="wps">
            <w:drawing>
              <wp:anchor distT="0" distB="0" distL="114300" distR="114300" simplePos="0" relativeHeight="251664384" behindDoc="0" locked="0" layoutInCell="1" allowOverlap="1" wp14:anchorId="3EFF1FCF" wp14:editId="639A0802">
                <wp:simplePos x="0" y="0"/>
                <wp:positionH relativeFrom="margin">
                  <wp:posOffset>53340</wp:posOffset>
                </wp:positionH>
                <wp:positionV relativeFrom="paragraph">
                  <wp:posOffset>266700</wp:posOffset>
                </wp:positionV>
                <wp:extent cx="3246120" cy="784860"/>
                <wp:effectExtent l="0" t="0" r="11430" b="15240"/>
                <wp:wrapSquare wrapText="bothSides"/>
                <wp:docPr id="25" name="テキスト ボックス 24"/>
                <wp:cNvGraphicFramePr/>
                <a:graphic xmlns:a="http://schemas.openxmlformats.org/drawingml/2006/main">
                  <a:graphicData uri="http://schemas.microsoft.com/office/word/2010/wordprocessingShape">
                    <wps:wsp>
                      <wps:cNvSpPr txBox="1"/>
                      <wps:spPr>
                        <a:xfrm>
                          <a:off x="0" y="0"/>
                          <a:ext cx="3246120" cy="7848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9F34F58" w14:textId="77777777" w:rsidR="00AE3132" w:rsidRDefault="00AE3132" w:rsidP="00AE3132">
                            <w:pPr>
                              <w:pStyle w:val="Web"/>
                              <w:spacing w:before="0" w:beforeAutospacing="0" w:after="0" w:afterAutospacing="0" w:line="320" w:lineRule="exact"/>
                            </w:pPr>
                            <w:r>
                              <w:rPr>
                                <w:rFonts w:ascii="小塚ゴシック Pro M" w:eastAsia="小塚ゴシック Pro M" w:hAnsi="小塚ゴシック Pro M" w:cs="メイリオ" w:hint="eastAsia"/>
                                <w:color w:val="000000" w:themeColor="dark1"/>
                                <w:kern w:val="24"/>
                              </w:rPr>
                              <w:t>生化学ゼミ英語コース</w:t>
                            </w:r>
                          </w:p>
                          <w:p w14:paraId="3637C2A7" w14:textId="4E692420" w:rsidR="00AE3132" w:rsidRDefault="00AE3132" w:rsidP="00AE3132">
                            <w:pPr>
                              <w:pStyle w:val="Web"/>
                              <w:spacing w:before="0" w:beforeAutospacing="0" w:after="0" w:afterAutospacing="0" w:line="320" w:lineRule="exact"/>
                            </w:pPr>
                            <w:r>
                              <w:rPr>
                                <w:rFonts w:ascii="小塚明朝 Pro B" w:eastAsia="小塚明朝 Pro B" w:hAnsi="小塚明朝 Pro B" w:cs="メイリオ" w:hint="eastAsia"/>
                                <w:color w:val="000000" w:themeColor="dark1"/>
                                <w:kern w:val="24"/>
                                <w:sz w:val="22"/>
                                <w:szCs w:val="22"/>
                              </w:rPr>
                              <w:t xml:space="preserve">　毎週１時間</w:t>
                            </w:r>
                            <w:r w:rsidR="002E218C">
                              <w:rPr>
                                <w:rFonts w:ascii="小塚明朝 Pro B" w:eastAsia="小塚明朝 Pro B" w:hAnsi="小塚明朝 Pro B" w:cs="メイリオ" w:hint="eastAsia"/>
                                <w:color w:val="000000" w:themeColor="dark1"/>
                                <w:kern w:val="24"/>
                                <w:sz w:val="22"/>
                                <w:szCs w:val="22"/>
                              </w:rPr>
                              <w:t>ほど</w:t>
                            </w:r>
                            <w:r>
                              <w:rPr>
                                <w:rFonts w:ascii="小塚明朝 Pro B" w:eastAsia="小塚明朝 Pro B" w:hAnsi="小塚明朝 Pro B" w:cs="メイリオ" w:hint="eastAsia"/>
                                <w:color w:val="000000" w:themeColor="dark1"/>
                                <w:kern w:val="24"/>
                                <w:sz w:val="22"/>
                                <w:szCs w:val="22"/>
                              </w:rPr>
                              <w:t>（曜日・時間は後日決定）</w:t>
                            </w:r>
                          </w:p>
                          <w:p w14:paraId="143358C9" w14:textId="3520204B" w:rsidR="00AE3132" w:rsidRDefault="00AE3132" w:rsidP="00AE3132">
                            <w:pPr>
                              <w:pStyle w:val="Web"/>
                              <w:spacing w:before="0" w:beforeAutospacing="0" w:after="0" w:afterAutospacing="0" w:line="320" w:lineRule="exact"/>
                            </w:pPr>
                            <w:r>
                              <w:rPr>
                                <w:rFonts w:ascii="小塚明朝 Pro B" w:eastAsia="小塚明朝 Pro B" w:hAnsi="小塚明朝 Pro B" w:cs="メイリオ" w:hint="eastAsia"/>
                                <w:color w:val="000000" w:themeColor="dark1"/>
                                <w:kern w:val="24"/>
                                <w:sz w:val="22"/>
                                <w:szCs w:val="22"/>
                              </w:rPr>
                              <w:t xml:space="preserve">　＠第8</w:t>
                            </w:r>
                            <w:r w:rsidR="002E218C">
                              <w:rPr>
                                <w:rFonts w:ascii="小塚明朝 Pro B" w:eastAsia="小塚明朝 Pro B" w:hAnsi="小塚明朝 Pro B" w:cs="メイリオ" w:hint="eastAsia"/>
                                <w:color w:val="000000" w:themeColor="dark1"/>
                                <w:kern w:val="24"/>
                                <w:sz w:val="22"/>
                                <w:szCs w:val="22"/>
                              </w:rPr>
                              <w:t>セミナー</w:t>
                            </w:r>
                            <w:r>
                              <w:rPr>
                                <w:rFonts w:ascii="小塚明朝 Pro B" w:eastAsia="小塚明朝 Pro B" w:hAnsi="小塚明朝 Pro B" w:cs="メイリオ" w:hint="eastAsia"/>
                                <w:color w:val="000000" w:themeColor="dark1"/>
                                <w:kern w:val="24"/>
                                <w:sz w:val="22"/>
                                <w:szCs w:val="22"/>
                              </w:rPr>
                              <w:t xml:space="preserve">室（歯系研究棟8階）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EFF1FCF" id="_x0000_t202" coordsize="21600,21600" o:spt="202" path="m,l,21600r21600,l21600,xe">
                <v:stroke joinstyle="miter"/>
                <v:path gradientshapeok="t" o:connecttype="rect"/>
              </v:shapetype>
              <v:shape id="テキスト ボックス 24" o:spid="_x0000_s1026" type="#_x0000_t202" style="position:absolute;left:0;text-align:left;margin-left:4.2pt;margin-top:21pt;width:255.6pt;height:6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" fillcolor="white [3201]" strokecolor="black [3200]" strokeweight="1pt">
                <v:textbox>
                  <w:txbxContent>
                    <w:p w14:paraId="69F34F58" w14:textId="77777777" w:rsidR="00AE3132" w:rsidRDefault="00AE3132" w:rsidP="00AE3132">
                      <w:pPr>
                        <w:pStyle w:val="Web"/>
                        <w:spacing w:before="0" w:beforeAutospacing="0" w:after="0" w:afterAutospacing="0" w:line="320" w:lineRule="exact"/>
                      </w:pPr>
                      <w:r>
                        <w:rPr>
                          <w:rFonts w:ascii="小塚ゴシック Pro M" w:eastAsia="小塚ゴシック Pro M" w:hAnsi="小塚ゴシック Pro M" w:cs="メイリオ" w:hint="eastAsia"/>
                          <w:color w:val="000000" w:themeColor="dark1"/>
                          <w:kern w:val="24"/>
                        </w:rPr>
                        <w:t>生化学ゼミ英語コース</w:t>
                      </w:r>
                    </w:p>
                    <w:p w14:paraId="3637C2A7" w14:textId="4E692420" w:rsidR="00AE3132" w:rsidRDefault="00AE3132" w:rsidP="00AE3132">
                      <w:pPr>
                        <w:pStyle w:val="Web"/>
                        <w:spacing w:before="0" w:beforeAutospacing="0" w:after="0" w:afterAutospacing="0" w:line="320" w:lineRule="exact"/>
                      </w:pPr>
                      <w:r>
                        <w:rPr>
                          <w:rFonts w:ascii="小塚明朝 Pro B" w:eastAsia="小塚明朝 Pro B" w:hAnsi="小塚明朝 Pro B" w:cs="メイリオ" w:hint="eastAsia"/>
                          <w:color w:val="000000" w:themeColor="dark1"/>
                          <w:kern w:val="24"/>
                          <w:sz w:val="22"/>
                          <w:szCs w:val="22"/>
                        </w:rPr>
                        <w:t xml:space="preserve">　毎週１時間</w:t>
                      </w:r>
                      <w:r w:rsidR="002E218C">
                        <w:rPr>
                          <w:rFonts w:ascii="小塚明朝 Pro B" w:eastAsia="小塚明朝 Pro B" w:hAnsi="小塚明朝 Pro B" w:cs="メイリオ" w:hint="eastAsia"/>
                          <w:color w:val="000000" w:themeColor="dark1"/>
                          <w:kern w:val="24"/>
                          <w:sz w:val="22"/>
                          <w:szCs w:val="22"/>
                        </w:rPr>
                        <w:t>ほど</w:t>
                      </w:r>
                      <w:r>
                        <w:rPr>
                          <w:rFonts w:ascii="小塚明朝 Pro B" w:eastAsia="小塚明朝 Pro B" w:hAnsi="小塚明朝 Pro B" w:cs="メイリオ" w:hint="eastAsia"/>
                          <w:color w:val="000000" w:themeColor="dark1"/>
                          <w:kern w:val="24"/>
                          <w:sz w:val="22"/>
                          <w:szCs w:val="22"/>
                        </w:rPr>
                        <w:t>（曜日・時間は後日決定）</w:t>
                      </w:r>
                    </w:p>
                    <w:p w14:paraId="143358C9" w14:textId="3520204B" w:rsidR="00AE3132" w:rsidRDefault="00AE3132" w:rsidP="00AE3132">
                      <w:pPr>
                        <w:pStyle w:val="Web"/>
                        <w:spacing w:before="0" w:beforeAutospacing="0" w:after="0" w:afterAutospacing="0" w:line="320" w:lineRule="exact"/>
                      </w:pPr>
                      <w:r>
                        <w:rPr>
                          <w:rFonts w:ascii="小塚明朝 Pro B" w:eastAsia="小塚明朝 Pro B" w:hAnsi="小塚明朝 Pro B" w:cs="メイリオ" w:hint="eastAsia"/>
                          <w:color w:val="000000" w:themeColor="dark1"/>
                          <w:kern w:val="24"/>
                          <w:sz w:val="22"/>
                          <w:szCs w:val="22"/>
                        </w:rPr>
                        <w:t xml:space="preserve">　＠第8</w:t>
                      </w:r>
                      <w:r w:rsidR="002E218C">
                        <w:rPr>
                          <w:rFonts w:ascii="小塚明朝 Pro B" w:eastAsia="小塚明朝 Pro B" w:hAnsi="小塚明朝 Pro B" w:cs="メイリオ" w:hint="eastAsia"/>
                          <w:color w:val="000000" w:themeColor="dark1"/>
                          <w:kern w:val="24"/>
                          <w:sz w:val="22"/>
                          <w:szCs w:val="22"/>
                        </w:rPr>
                        <w:t>セミナー</w:t>
                      </w:r>
                      <w:r>
                        <w:rPr>
                          <w:rFonts w:ascii="小塚明朝 Pro B" w:eastAsia="小塚明朝 Pro B" w:hAnsi="小塚明朝 Pro B" w:cs="メイリオ" w:hint="eastAsia"/>
                          <w:color w:val="000000" w:themeColor="dark1"/>
                          <w:kern w:val="24"/>
                          <w:sz w:val="22"/>
                          <w:szCs w:val="22"/>
                        </w:rPr>
                        <w:t xml:space="preserve">室（歯系研究棟8階）　　　　　　　　　　　　　</w:t>
                      </w:r>
                    </w:p>
                  </w:txbxContent>
                </v:textbox>
                <w10:wrap type="square" anchorx="margin"/>
              </v:shape>
            </w:pict>
          </mc:Fallback>
        </mc:AlternateContent>
      </w:r>
    </w:p>
    <w:p w14:paraId="0303F0E3" w14:textId="77777777" w:rsidR="00AE3132" w:rsidRDefault="00AE3132" w:rsidP="00613EBA">
      <w:pPr>
        <w:rPr>
          <w:rFonts w:eastAsia="ＭＳ ゴシック"/>
          <w:color w:val="FF0000"/>
          <w:sz w:val="28"/>
          <w:szCs w:val="28"/>
          <w:u w:val="single"/>
        </w:rPr>
      </w:pPr>
    </w:p>
    <w:p w14:paraId="26305FC3" w14:textId="77777777" w:rsidR="002E218C" w:rsidRDefault="002E218C" w:rsidP="00613EBA">
      <w:pPr>
        <w:rPr>
          <w:rFonts w:eastAsia="ＭＳ ゴシック"/>
          <w:color w:val="FF0000"/>
          <w:sz w:val="28"/>
          <w:szCs w:val="28"/>
          <w:u w:val="single"/>
        </w:rPr>
      </w:pPr>
    </w:p>
    <w:p w14:paraId="493CEF52" w14:textId="6BF16158" w:rsidR="00613EBA" w:rsidRDefault="00FE1799" w:rsidP="00613EBA">
      <w:pPr>
        <w:rPr>
          <w:rFonts w:eastAsia="ＭＳ ゴシック"/>
          <w:color w:val="FF0000"/>
          <w:sz w:val="28"/>
          <w:szCs w:val="28"/>
          <w:u w:val="single"/>
        </w:rPr>
      </w:pPr>
      <w:r w:rsidRPr="00613EBA">
        <w:rPr>
          <w:rFonts w:eastAsia="ＭＳ ゴシック" w:hint="eastAsia"/>
          <w:color w:val="FF0000"/>
          <w:sz w:val="28"/>
          <w:szCs w:val="28"/>
          <w:u w:val="single"/>
        </w:rPr>
        <w:lastRenderedPageBreak/>
        <w:t>Ⅱ．研究ゼミ</w:t>
      </w:r>
    </w:p>
    <w:p w14:paraId="41B5FD7D" w14:textId="77777777" w:rsidR="00613EBA" w:rsidRDefault="00C45004" w:rsidP="00613EBA">
      <w:pPr>
        <w:ind w:firstLineChars="100" w:firstLine="240"/>
        <w:rPr>
          <w:rFonts w:asciiTheme="majorHAnsi" w:eastAsia="ＭＳ ゴシック" w:hAnsiTheme="majorHAnsi"/>
        </w:rPr>
      </w:pPr>
      <w:r w:rsidRPr="00D47BC2">
        <w:rPr>
          <w:rFonts w:eastAsia="ＭＳ ゴシック"/>
          <w:noProof/>
          <w:sz w:val="24"/>
          <w:szCs w:val="24"/>
          <w:u w:val="single"/>
        </w:rPr>
        <w:drawing>
          <wp:anchor distT="0" distB="0" distL="114300" distR="114300" simplePos="0" relativeHeight="251659264" behindDoc="1" locked="0" layoutInCell="1" allowOverlap="1" wp14:anchorId="6B11BBE2" wp14:editId="2261BE52">
            <wp:simplePos x="0" y="0"/>
            <wp:positionH relativeFrom="column">
              <wp:posOffset>4937760</wp:posOffset>
            </wp:positionH>
            <wp:positionV relativeFrom="paragraph">
              <wp:posOffset>891540</wp:posOffset>
            </wp:positionV>
            <wp:extent cx="1170940" cy="1371600"/>
            <wp:effectExtent l="0" t="0" r="0" b="0"/>
            <wp:wrapSquare wrapText="bothSides"/>
            <wp:docPr id="1035" name="Picture 11" descr="http://kids.wanpug.com/illust/illust1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http://kids.wanpug.com/illust/illust14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940" cy="1371600"/>
                    </a:xfrm>
                    <a:prstGeom prst="rect">
                      <a:avLst/>
                    </a:prstGeom>
                    <a:noFill/>
                  </pic:spPr>
                </pic:pic>
              </a:graphicData>
            </a:graphic>
            <wp14:sizeRelH relativeFrom="margin">
              <wp14:pctWidth>0</wp14:pctWidth>
            </wp14:sizeRelH>
            <wp14:sizeRelV relativeFrom="margin">
              <wp14:pctHeight>0</wp14:pctHeight>
            </wp14:sizeRelV>
          </wp:anchor>
        </w:drawing>
      </w:r>
      <w:r w:rsidR="00FE1799" w:rsidRPr="00D47BC2">
        <w:rPr>
          <w:rFonts w:eastAsia="ＭＳ ゴシック" w:hint="eastAsia"/>
        </w:rPr>
        <w:t>細胞培養、細胞からの</w:t>
      </w:r>
      <w:r w:rsidR="00FE1799" w:rsidRPr="00D47BC2">
        <w:rPr>
          <w:rFonts w:ascii="Calibri" w:eastAsia="ＭＳ ゴシック" w:hAnsi="Calibri" w:cs="Calibri"/>
        </w:rPr>
        <w:t>RNA</w:t>
      </w:r>
      <w:r w:rsidR="00FE1799" w:rsidRPr="00D47BC2">
        <w:rPr>
          <w:rFonts w:eastAsia="ＭＳ ゴシック" w:hint="eastAsia"/>
        </w:rPr>
        <w:t>やタンパク質の抽出と解析など、分子生物学や細胞生物学の基礎的な実験手技を体験できます。これらを経験しておくことで、将来、基礎と臨床を問わず、</w:t>
      </w:r>
      <w:r w:rsidR="00613EBA">
        <w:rPr>
          <w:rFonts w:eastAsia="ＭＳ ゴシック" w:hint="eastAsia"/>
        </w:rPr>
        <w:t>将来の医局での研究や、</w:t>
      </w:r>
      <w:r w:rsidR="00FE1799" w:rsidRPr="00D47BC2">
        <w:rPr>
          <w:rFonts w:eastAsia="ＭＳ ゴシック" w:hint="eastAsia"/>
        </w:rPr>
        <w:t>大学院へ進学する際の大きなアドバンテージとなることは間違いありません。</w:t>
      </w:r>
      <w:r w:rsidR="00AE3132">
        <w:rPr>
          <w:rFonts w:eastAsia="ＭＳ ゴシック" w:hint="eastAsia"/>
        </w:rPr>
        <w:t>また、実際に手を動かして体験することで、</w:t>
      </w:r>
      <w:r w:rsidR="00AE3132">
        <w:rPr>
          <w:rFonts w:asciiTheme="majorHAnsi" w:eastAsia="ＭＳ ゴシック" w:hAnsiTheme="majorHAnsi" w:hint="eastAsia"/>
        </w:rPr>
        <w:t>生化学を始めとする多くの講義の理解の助けとなることでしょう。</w:t>
      </w:r>
    </w:p>
    <w:p w14:paraId="7DCA6B4A" w14:textId="77777777" w:rsidR="00FE1799" w:rsidRPr="00613EBA" w:rsidRDefault="00FE1799" w:rsidP="003E0D4A">
      <w:pPr>
        <w:ind w:firstLineChars="100" w:firstLine="210"/>
        <w:rPr>
          <w:rFonts w:eastAsia="ＭＳ ゴシック"/>
          <w:color w:val="FF0000"/>
          <w:sz w:val="28"/>
          <w:szCs w:val="28"/>
          <w:u w:val="single"/>
        </w:rPr>
      </w:pPr>
      <w:r w:rsidRPr="00D47BC2">
        <w:rPr>
          <w:rFonts w:eastAsia="ＭＳ ゴシック" w:hint="eastAsia"/>
        </w:rPr>
        <w:t>また学生さんの希望があれば、個別のプロジェクトを相談した上で、実際の具体的な研究活動を開始することもできます。過去には学生さんが</w:t>
      </w:r>
      <w:r w:rsidR="00D47BC2">
        <w:rPr>
          <w:rFonts w:eastAsia="ＭＳ ゴシック" w:hint="eastAsia"/>
        </w:rPr>
        <w:t>英語学術</w:t>
      </w:r>
      <w:r w:rsidRPr="00D47BC2">
        <w:rPr>
          <w:rFonts w:eastAsia="ＭＳ ゴシック" w:hint="eastAsia"/>
        </w:rPr>
        <w:t>論文の</w:t>
      </w:r>
      <w:r w:rsidR="00D47BC2">
        <w:rPr>
          <w:rFonts w:eastAsia="ＭＳ ゴシック" w:hint="eastAsia"/>
        </w:rPr>
        <w:t>筆頭</w:t>
      </w:r>
      <w:r w:rsidRPr="00D47BC2">
        <w:rPr>
          <w:rFonts w:eastAsia="ＭＳ ゴシック" w:hint="eastAsia"/>
        </w:rPr>
        <w:t>著者となったこともあります。</w:t>
      </w:r>
    </w:p>
    <w:p w14:paraId="5982EFA4" w14:textId="77777777" w:rsidR="00777120" w:rsidRDefault="00FE1799" w:rsidP="00FE1799">
      <w:pPr>
        <w:rPr>
          <w:rFonts w:eastAsia="ＭＳ ゴシック"/>
        </w:rPr>
      </w:pPr>
      <w:r w:rsidRPr="00D47BC2">
        <w:rPr>
          <w:rFonts w:eastAsia="ＭＳ ゴシック" w:hint="eastAsia"/>
        </w:rPr>
        <w:t xml:space="preserve">　</w:t>
      </w:r>
    </w:p>
    <w:p w14:paraId="0F3046DD" w14:textId="39CC610A" w:rsidR="00FE1799" w:rsidRPr="00D47BC2" w:rsidRDefault="003E0D4A" w:rsidP="00777120">
      <w:pPr>
        <w:ind w:firstLineChars="100" w:firstLine="210"/>
        <w:rPr>
          <w:rFonts w:eastAsia="ＭＳ ゴシック"/>
        </w:rPr>
      </w:pPr>
      <w:r w:rsidRPr="003E0D4A">
        <w:rPr>
          <w:rFonts w:hint="eastAsia"/>
          <w:noProof/>
        </w:rPr>
        <w:drawing>
          <wp:anchor distT="0" distB="0" distL="114300" distR="114300" simplePos="0" relativeHeight="251667456" behindDoc="0" locked="0" layoutInCell="1" allowOverlap="1" wp14:anchorId="1ACF14F3" wp14:editId="15637ADB">
            <wp:simplePos x="0" y="0"/>
            <wp:positionH relativeFrom="margin">
              <wp:align>left</wp:align>
            </wp:positionH>
            <wp:positionV relativeFrom="paragraph">
              <wp:posOffset>792480</wp:posOffset>
            </wp:positionV>
            <wp:extent cx="2423160" cy="17970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316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799" w:rsidRPr="00D47BC2">
        <w:rPr>
          <w:rFonts w:eastAsia="ＭＳ ゴシック" w:hint="eastAsia"/>
        </w:rPr>
        <w:t>生化学ゼミでは、学生さんの積極的な学外活動</w:t>
      </w:r>
      <w:r w:rsidR="00777120">
        <w:rPr>
          <w:rFonts w:eastAsia="ＭＳ ゴシック" w:hint="eastAsia"/>
        </w:rPr>
        <w:t>も</w:t>
      </w:r>
      <w:r w:rsidR="00FE1799" w:rsidRPr="00D47BC2">
        <w:rPr>
          <w:rFonts w:eastAsia="ＭＳ ゴシック" w:hint="eastAsia"/>
        </w:rPr>
        <w:t>奨励しています。</w:t>
      </w:r>
      <w:r>
        <w:rPr>
          <w:rFonts w:eastAsia="ＭＳ ゴシック" w:hint="eastAsia"/>
        </w:rPr>
        <w:t>2016</w:t>
      </w:r>
      <w:r>
        <w:rPr>
          <w:rFonts w:eastAsia="ＭＳ ゴシック" w:hint="eastAsia"/>
        </w:rPr>
        <w:t>年に</w:t>
      </w:r>
      <w:r w:rsidR="00FE1799" w:rsidRPr="00D47BC2">
        <w:rPr>
          <w:rFonts w:eastAsia="ＭＳ ゴシック" w:hint="eastAsia"/>
        </w:rPr>
        <w:t>は全国の歯学生が競い合う</w:t>
      </w:r>
      <w:r w:rsidR="00FE1799" w:rsidRPr="00D47BC2">
        <w:rPr>
          <w:rFonts w:ascii="Calibri" w:eastAsia="ＭＳ ゴシック" w:hAnsi="Calibri" w:cs="Calibri"/>
        </w:rPr>
        <w:t>SCRP(Student Clinician Research Program)</w:t>
      </w:r>
      <w:r w:rsidR="00FE1799" w:rsidRPr="00D47BC2">
        <w:rPr>
          <w:rFonts w:eastAsia="ＭＳ ゴシック" w:hint="eastAsia"/>
        </w:rPr>
        <w:t xml:space="preserve"> </w:t>
      </w:r>
      <w:r w:rsidR="00FE1799" w:rsidRPr="00D47BC2">
        <w:rPr>
          <w:rFonts w:eastAsia="ＭＳ ゴシック" w:hint="eastAsia"/>
        </w:rPr>
        <w:t>、アジア各国の歯学生が集う</w:t>
      </w:r>
      <w:r w:rsidR="00FE1799" w:rsidRPr="00D47BC2">
        <w:rPr>
          <w:rFonts w:ascii="Calibri" w:eastAsia="ＭＳ ゴシック" w:hAnsi="Calibri" w:cs="Calibri"/>
        </w:rPr>
        <w:t>APDSA</w:t>
      </w:r>
      <w:r w:rsidR="00FE1799" w:rsidRPr="00D47BC2">
        <w:rPr>
          <w:rFonts w:eastAsia="ＭＳ ゴシック" w:hint="eastAsia"/>
        </w:rPr>
        <w:t>（アジア太平洋歯科学生会議）において、生化学ゼミ生の神園愛さんが鹿大代表として生化学ゼミでの研究成果を発表し、共に最優秀賞を獲得しました。</w:t>
      </w:r>
      <w:r>
        <w:rPr>
          <w:rFonts w:eastAsia="ＭＳ ゴシック" w:hint="eastAsia"/>
        </w:rPr>
        <w:t>また、</w:t>
      </w:r>
      <w:r w:rsidR="00CF35D3">
        <w:rPr>
          <w:rFonts w:eastAsia="ＭＳ ゴシック" w:hint="eastAsia"/>
        </w:rPr>
        <w:t>2018</w:t>
      </w:r>
      <w:r>
        <w:rPr>
          <w:rFonts w:eastAsia="ＭＳ ゴシック" w:hint="eastAsia"/>
        </w:rPr>
        <w:t>年度は、同じく生化学ゼミ生の野口幸恵さんが鹿大代表として</w:t>
      </w:r>
      <w:r w:rsidRPr="00FF73CC">
        <w:rPr>
          <w:rFonts w:ascii="Calibri" w:eastAsia="ＭＳ ゴシック" w:hAnsi="Calibri" w:cs="Calibri"/>
        </w:rPr>
        <w:t>SCRP</w:t>
      </w:r>
      <w:r>
        <w:rPr>
          <w:rFonts w:eastAsia="ＭＳ ゴシック" w:hint="eastAsia"/>
        </w:rPr>
        <w:t>に参加しました（写真）。学生の間に学会等で研究発表を行うことは、</w:t>
      </w:r>
      <w:r w:rsidR="00FE1799" w:rsidRPr="00D47BC2">
        <w:rPr>
          <w:rFonts w:eastAsia="ＭＳ ゴシック" w:hint="eastAsia"/>
        </w:rPr>
        <w:t>大学生活の非常に良い思い出になる上に、将来のキャリアアップに繋がる業績にもなります。普段の勉強とは一味違う世界を体験したい方は、ぜひチャレンジしてみることをおすすめします。</w:t>
      </w:r>
    </w:p>
    <w:p w14:paraId="4A1B4F6C" w14:textId="77777777" w:rsidR="003E0D4A" w:rsidRDefault="003E0D4A" w:rsidP="003E0D4A">
      <w:pPr>
        <w:ind w:firstLineChars="100" w:firstLine="210"/>
        <w:rPr>
          <w:rFonts w:eastAsia="ＭＳ ゴシック"/>
        </w:rPr>
      </w:pPr>
    </w:p>
    <w:p w14:paraId="14C2B27C" w14:textId="6738CA03" w:rsidR="00FE1799" w:rsidRPr="00D47BC2" w:rsidRDefault="00C45004" w:rsidP="00B269EF">
      <w:pPr>
        <w:ind w:firstLineChars="100" w:firstLine="210"/>
        <w:rPr>
          <w:rFonts w:eastAsia="ＭＳ ゴシック"/>
        </w:rPr>
      </w:pPr>
      <w:r w:rsidRPr="00AE3132">
        <w:rPr>
          <w:rFonts w:asciiTheme="majorHAnsi" w:eastAsia="ＭＳ ゴシック" w:hAnsiTheme="majorHAnsi"/>
          <w:noProof/>
        </w:rPr>
        <mc:AlternateContent>
          <mc:Choice Requires="wps">
            <w:drawing>
              <wp:anchor distT="0" distB="0" distL="114300" distR="114300" simplePos="0" relativeHeight="251666432" behindDoc="0" locked="0" layoutInCell="1" allowOverlap="1" wp14:anchorId="246CEF77" wp14:editId="7D5E9752">
                <wp:simplePos x="0" y="0"/>
                <wp:positionH relativeFrom="margin">
                  <wp:posOffset>3451860</wp:posOffset>
                </wp:positionH>
                <wp:positionV relativeFrom="paragraph">
                  <wp:posOffset>533400</wp:posOffset>
                </wp:positionV>
                <wp:extent cx="2735580" cy="815340"/>
                <wp:effectExtent l="0" t="0" r="26670" b="22860"/>
                <wp:wrapSquare wrapText="bothSides"/>
                <wp:docPr id="3" name="テキスト ボックス 24"/>
                <wp:cNvGraphicFramePr/>
                <a:graphic xmlns:a="http://schemas.openxmlformats.org/drawingml/2006/main">
                  <a:graphicData uri="http://schemas.microsoft.com/office/word/2010/wordprocessingShape">
                    <wps:wsp>
                      <wps:cNvSpPr txBox="1"/>
                      <wps:spPr>
                        <a:xfrm>
                          <a:off x="0" y="0"/>
                          <a:ext cx="2735580" cy="81534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4A31375" w14:textId="77777777" w:rsidR="00C45004" w:rsidRDefault="00C45004" w:rsidP="00C45004">
                            <w:pPr>
                              <w:pStyle w:val="Web"/>
                              <w:spacing w:before="0" w:beforeAutospacing="0" w:after="0" w:afterAutospacing="0" w:line="320" w:lineRule="exact"/>
                            </w:pPr>
                            <w:r>
                              <w:rPr>
                                <w:rFonts w:ascii="小塚ゴシック Pro M" w:eastAsia="小塚ゴシック Pro M" w:hAnsi="小塚ゴシック Pro M" w:cs="メイリオ" w:hint="eastAsia"/>
                                <w:color w:val="000000" w:themeColor="dark1"/>
                                <w:kern w:val="24"/>
                              </w:rPr>
                              <w:t>生化学ゼミ研究コース</w:t>
                            </w:r>
                          </w:p>
                          <w:p w14:paraId="3F2E5B7A" w14:textId="77777777" w:rsidR="00C45004" w:rsidRDefault="00C45004" w:rsidP="00C45004">
                            <w:pPr>
                              <w:pStyle w:val="Web"/>
                              <w:spacing w:before="0" w:beforeAutospacing="0" w:after="0" w:afterAutospacing="0" w:line="320" w:lineRule="exact"/>
                            </w:pPr>
                            <w:r>
                              <w:rPr>
                                <w:rFonts w:ascii="小塚明朝 Pro B" w:eastAsia="小塚明朝 Pro B" w:hAnsi="小塚明朝 Pro B" w:cs="メイリオ" w:hint="eastAsia"/>
                                <w:color w:val="000000" w:themeColor="dark1"/>
                                <w:kern w:val="24"/>
                                <w:sz w:val="22"/>
                                <w:szCs w:val="22"/>
                              </w:rPr>
                              <w:t xml:space="preserve">　曜日・時間：フレキシブルに対応</w:t>
                            </w:r>
                          </w:p>
                          <w:p w14:paraId="70782757" w14:textId="77777777" w:rsidR="00C45004" w:rsidRDefault="00C45004" w:rsidP="00C45004">
                            <w:pPr>
                              <w:pStyle w:val="Web"/>
                              <w:spacing w:before="0" w:beforeAutospacing="0" w:after="0" w:afterAutospacing="0" w:line="320" w:lineRule="exact"/>
                            </w:pPr>
                            <w:r>
                              <w:rPr>
                                <w:rFonts w:ascii="小塚明朝 Pro B" w:eastAsia="小塚明朝 Pro B" w:hAnsi="小塚明朝 Pro B" w:cs="メイリオ" w:hint="eastAsia"/>
                                <w:color w:val="000000" w:themeColor="dark1"/>
                                <w:kern w:val="24"/>
                                <w:sz w:val="22"/>
                                <w:szCs w:val="22"/>
                              </w:rPr>
                              <w:t xml:space="preserve">　＠口腔生化学教室（歯系研究棟8階）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6CEF77" id="_x0000_s1027" type="#_x0000_t202" style="position:absolute;left:0;text-align:left;margin-left:271.8pt;margin-top:42pt;width:215.4pt;height:6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" fillcolor="white [3201]" strokecolor="black [3200]" strokeweight="1pt">
                <v:textbox>
                  <w:txbxContent>
                    <w:p w14:paraId="44A31375" w14:textId="77777777" w:rsidR="00C45004" w:rsidRDefault="00C45004" w:rsidP="00C45004">
                      <w:pPr>
                        <w:pStyle w:val="Web"/>
                        <w:spacing w:before="0" w:beforeAutospacing="0" w:after="0" w:afterAutospacing="0" w:line="320" w:lineRule="exact"/>
                      </w:pPr>
                      <w:r>
                        <w:rPr>
                          <w:rFonts w:ascii="小塚ゴシック Pro M" w:eastAsia="小塚ゴシック Pro M" w:hAnsi="小塚ゴシック Pro M" w:cs="メイリオ" w:hint="eastAsia"/>
                          <w:color w:val="000000" w:themeColor="dark1"/>
                          <w:kern w:val="24"/>
                        </w:rPr>
                        <w:t>生化学ゼミ研究コース</w:t>
                      </w:r>
                    </w:p>
                    <w:p w14:paraId="3F2E5B7A" w14:textId="77777777" w:rsidR="00C45004" w:rsidRDefault="00C45004" w:rsidP="00C45004">
                      <w:pPr>
                        <w:pStyle w:val="Web"/>
                        <w:spacing w:before="0" w:beforeAutospacing="0" w:after="0" w:afterAutospacing="0" w:line="320" w:lineRule="exact"/>
                      </w:pPr>
                      <w:r>
                        <w:rPr>
                          <w:rFonts w:ascii="小塚明朝 Pro B" w:eastAsia="小塚明朝 Pro B" w:hAnsi="小塚明朝 Pro B" w:cs="メイリオ" w:hint="eastAsia"/>
                          <w:color w:val="000000" w:themeColor="dark1"/>
                          <w:kern w:val="24"/>
                          <w:sz w:val="22"/>
                          <w:szCs w:val="22"/>
                        </w:rPr>
                        <w:t xml:space="preserve">　曜日・時間：フレキシブルに対応</w:t>
                      </w:r>
                    </w:p>
                    <w:p w14:paraId="70782757" w14:textId="77777777" w:rsidR="00C45004" w:rsidRDefault="00C45004" w:rsidP="00C45004">
                      <w:pPr>
                        <w:pStyle w:val="Web"/>
                        <w:spacing w:before="0" w:beforeAutospacing="0" w:after="0" w:afterAutospacing="0" w:line="320" w:lineRule="exact"/>
                      </w:pPr>
                      <w:r>
                        <w:rPr>
                          <w:rFonts w:ascii="小塚明朝 Pro B" w:eastAsia="小塚明朝 Pro B" w:hAnsi="小塚明朝 Pro B" w:cs="メイリオ" w:hint="eastAsia"/>
                          <w:color w:val="000000" w:themeColor="dark1"/>
                          <w:kern w:val="24"/>
                          <w:sz w:val="22"/>
                          <w:szCs w:val="22"/>
                        </w:rPr>
                        <w:t xml:space="preserve">　＠口腔生化学教室（歯系研究棟8階）　　　　　　　　　　　　　</w:t>
                      </w:r>
                    </w:p>
                  </w:txbxContent>
                </v:textbox>
                <w10:wrap type="square" anchorx="margin"/>
              </v:shape>
            </w:pict>
          </mc:Fallback>
        </mc:AlternateContent>
      </w:r>
      <w:r w:rsidR="00944560" w:rsidRPr="00D47BC2">
        <w:rPr>
          <w:rFonts w:eastAsia="ＭＳ ゴシック" w:hint="eastAsia"/>
        </w:rPr>
        <w:t>研究ゼミは、学生</w:t>
      </w:r>
      <w:r w:rsidR="00613EBA">
        <w:rPr>
          <w:rFonts w:eastAsia="ＭＳ ゴシック" w:hint="eastAsia"/>
        </w:rPr>
        <w:t>さんの</w:t>
      </w:r>
      <w:r w:rsidR="00944560" w:rsidRPr="00D47BC2">
        <w:rPr>
          <w:rFonts w:eastAsia="ＭＳ ゴシック" w:hint="eastAsia"/>
        </w:rPr>
        <w:t>各自の</w:t>
      </w:r>
      <w:r w:rsidR="00613EBA">
        <w:rPr>
          <w:rFonts w:eastAsia="ＭＳ ゴシック" w:hint="eastAsia"/>
        </w:rPr>
        <w:t>スケジュルを尊重して</w:t>
      </w:r>
      <w:r w:rsidR="00944560" w:rsidRPr="00D47BC2">
        <w:rPr>
          <w:rFonts w:eastAsia="ＭＳ ゴシック" w:hint="eastAsia"/>
        </w:rPr>
        <w:t>、フレキシブルタイム制で実施します。自分の都合の良い曜日、時間帯を選んで参加できるのが最大のメリットです。また、熱心な</w:t>
      </w:r>
      <w:r w:rsidR="00FE1799" w:rsidRPr="00D47BC2">
        <w:rPr>
          <w:rFonts w:eastAsia="ＭＳ ゴシック" w:hint="eastAsia"/>
        </w:rPr>
        <w:t>研究</w:t>
      </w:r>
      <w:r w:rsidR="00944560" w:rsidRPr="00D47BC2">
        <w:rPr>
          <w:rFonts w:eastAsia="ＭＳ ゴシック" w:hint="eastAsia"/>
        </w:rPr>
        <w:t>ゼミの学生さん</w:t>
      </w:r>
      <w:r w:rsidR="00FE1799" w:rsidRPr="00D47BC2">
        <w:rPr>
          <w:rFonts w:eastAsia="ＭＳ ゴシック" w:hint="eastAsia"/>
        </w:rPr>
        <w:t>には、冷暖房、インターネット接続を完備した快適な自主学習スペースを</w:t>
      </w:r>
      <w:r w:rsidR="00B269EF">
        <w:rPr>
          <w:rFonts w:eastAsia="ＭＳ ゴシック" w:hint="eastAsia"/>
        </w:rPr>
        <w:t>提供します。</w:t>
      </w:r>
    </w:p>
    <w:p w14:paraId="0C460722" w14:textId="08AAB72D" w:rsidR="00FE1799" w:rsidRDefault="00FE1799" w:rsidP="00FE1799">
      <w:pPr>
        <w:rPr>
          <w:rFonts w:eastAsia="ＭＳ ゴシック"/>
        </w:rPr>
      </w:pPr>
    </w:p>
    <w:p w14:paraId="1841E3E9" w14:textId="77777777" w:rsidR="00B269EF" w:rsidRPr="00B269EF" w:rsidRDefault="00B269EF" w:rsidP="00FE1799">
      <w:pPr>
        <w:rPr>
          <w:rFonts w:eastAsia="ＭＳ ゴシック" w:hint="eastAsia"/>
        </w:rPr>
      </w:pPr>
      <w:bookmarkStart w:id="0" w:name="_GoBack"/>
      <w:bookmarkEnd w:id="0"/>
    </w:p>
    <w:p w14:paraId="758C4CC9" w14:textId="77777777" w:rsidR="00D47BC2" w:rsidRPr="00613EBA" w:rsidRDefault="00FE1799" w:rsidP="00FE1799">
      <w:pPr>
        <w:rPr>
          <w:rFonts w:eastAsia="ＭＳ ゴシック"/>
          <w:b/>
          <w:color w:val="FF0000"/>
          <w:sz w:val="28"/>
          <w:szCs w:val="28"/>
          <w:u w:val="single"/>
        </w:rPr>
      </w:pPr>
      <w:r w:rsidRPr="00613EBA">
        <w:rPr>
          <w:rFonts w:eastAsia="ＭＳ ゴシック" w:hint="eastAsia"/>
          <w:b/>
          <w:color w:val="FF0000"/>
          <w:sz w:val="28"/>
          <w:szCs w:val="28"/>
          <w:u w:val="single"/>
        </w:rPr>
        <w:t>まずはお気軽にご相談ください</w:t>
      </w:r>
    </w:p>
    <w:p w14:paraId="226AA605" w14:textId="2C03D5BA" w:rsidR="00C45004" w:rsidRDefault="00777120" w:rsidP="00777120">
      <w:pPr>
        <w:ind w:firstLineChars="100" w:firstLine="210"/>
        <w:rPr>
          <w:rFonts w:eastAsia="ＭＳ ゴシック"/>
        </w:rPr>
      </w:pPr>
      <w:r>
        <w:rPr>
          <w:rFonts w:eastAsia="ＭＳ ゴシック" w:hint="eastAsia"/>
        </w:rPr>
        <w:t>生化学ゼミは</w:t>
      </w:r>
      <w:r w:rsidR="00944560" w:rsidRPr="00D47BC2">
        <w:rPr>
          <w:rFonts w:eastAsia="ＭＳ ゴシック" w:hint="eastAsia"/>
        </w:rPr>
        <w:t>特に</w:t>
      </w:r>
      <w:r w:rsidR="00C45004">
        <w:rPr>
          <w:rFonts w:eastAsia="ＭＳ ゴシック" w:hint="eastAsia"/>
        </w:rPr>
        <w:t>今年度の</w:t>
      </w:r>
      <w:r w:rsidR="00944560" w:rsidRPr="00D47BC2">
        <w:rPr>
          <w:rFonts w:eastAsia="ＭＳ ゴシック" w:hint="eastAsia"/>
        </w:rPr>
        <w:t>説明会の日時は設けません</w:t>
      </w:r>
      <w:r>
        <w:rPr>
          <w:rFonts w:eastAsia="ＭＳ ゴシック" w:hint="eastAsia"/>
        </w:rPr>
        <w:t>。</w:t>
      </w:r>
      <w:r w:rsidR="00944560" w:rsidRPr="00D47BC2">
        <w:rPr>
          <w:rFonts w:eastAsia="ＭＳ ゴシック" w:hint="eastAsia"/>
        </w:rPr>
        <w:t>英語ゼミ、研究ゼミ</w:t>
      </w:r>
      <w:r w:rsidR="00C45004">
        <w:rPr>
          <w:rFonts w:eastAsia="ＭＳ ゴシック" w:hint="eastAsia"/>
        </w:rPr>
        <w:t>どちらかに</w:t>
      </w:r>
      <w:r w:rsidR="00944560" w:rsidRPr="00D47BC2">
        <w:rPr>
          <w:rFonts w:eastAsia="ＭＳ ゴシック" w:hint="eastAsia"/>
        </w:rPr>
        <w:t>興味のある方は</w:t>
      </w:r>
      <w:r w:rsidR="00C45004">
        <w:rPr>
          <w:rFonts w:eastAsia="ＭＳ ゴシック" w:hint="eastAsia"/>
        </w:rPr>
        <w:t>（もちろん両方でも</w:t>
      </w:r>
      <w:r w:rsidR="00C45004">
        <w:rPr>
          <w:rFonts w:eastAsia="ＭＳ ゴシック" w:hint="eastAsia"/>
        </w:rPr>
        <w:t>OK</w:t>
      </w:r>
      <w:r w:rsidR="00C45004">
        <w:rPr>
          <w:rFonts w:eastAsia="ＭＳ ゴシック" w:hint="eastAsia"/>
        </w:rPr>
        <w:t>！）</w:t>
      </w:r>
      <w:r w:rsidR="00944560" w:rsidRPr="00D47BC2">
        <w:rPr>
          <w:rFonts w:eastAsia="ＭＳ ゴシック" w:hint="eastAsia"/>
        </w:rPr>
        <w:t>、</w:t>
      </w:r>
      <w:r w:rsidR="00FF73CC">
        <w:rPr>
          <w:rFonts w:ascii="Calibri" w:eastAsia="ＭＳ ゴシック" w:hAnsi="Calibri" w:cs="Calibri"/>
          <w:b/>
        </w:rPr>
        <w:t>5</w:t>
      </w:r>
      <w:r w:rsidR="00944560" w:rsidRPr="00C45004">
        <w:rPr>
          <w:rFonts w:eastAsia="ＭＳ ゴシック" w:hint="eastAsia"/>
          <w:b/>
        </w:rPr>
        <w:t>月</w:t>
      </w:r>
      <w:r w:rsidR="00CF35D3">
        <w:rPr>
          <w:rFonts w:ascii="Calibri" w:eastAsia="ＭＳ ゴシック" w:hAnsi="Calibri" w:cs="Calibri" w:hint="eastAsia"/>
          <w:b/>
        </w:rPr>
        <w:t>7</w:t>
      </w:r>
      <w:r w:rsidR="00E350D4" w:rsidRPr="00C45004">
        <w:rPr>
          <w:rFonts w:eastAsia="ＭＳ ゴシック" w:hint="eastAsia"/>
          <w:b/>
        </w:rPr>
        <w:t>日（</w:t>
      </w:r>
      <w:r w:rsidR="00CF35D3">
        <w:rPr>
          <w:rFonts w:eastAsia="ＭＳ ゴシック" w:hint="eastAsia"/>
          <w:b/>
        </w:rPr>
        <w:t>木</w:t>
      </w:r>
      <w:r w:rsidR="00E350D4" w:rsidRPr="00C45004">
        <w:rPr>
          <w:rFonts w:eastAsia="ＭＳ ゴシック" w:hint="eastAsia"/>
          <w:b/>
        </w:rPr>
        <w:t>）までに、</w:t>
      </w:r>
      <w:r w:rsidR="00E350D4" w:rsidRPr="00D47BC2">
        <w:rPr>
          <w:rFonts w:eastAsia="ＭＳ ゴシック" w:hint="eastAsia"/>
        </w:rPr>
        <w:t>直接</w:t>
      </w:r>
      <w:r w:rsidR="00C45004">
        <w:rPr>
          <w:rFonts w:eastAsia="ＭＳ ゴシック" w:hint="eastAsia"/>
        </w:rPr>
        <w:t>講座に来ていただくか</w:t>
      </w:r>
      <w:r w:rsidR="00E350D4" w:rsidRPr="00D47BC2">
        <w:rPr>
          <w:rFonts w:eastAsia="ＭＳ ゴシック" w:hint="eastAsia"/>
        </w:rPr>
        <w:t>、</w:t>
      </w:r>
      <w:r w:rsidR="00D47BC2">
        <w:rPr>
          <w:rFonts w:eastAsia="ＭＳ ゴシック" w:hint="eastAsia"/>
        </w:rPr>
        <w:t>下記</w:t>
      </w:r>
      <w:r w:rsidR="00E350D4" w:rsidRPr="00D47BC2">
        <w:rPr>
          <w:rFonts w:eastAsia="ＭＳ ゴシック" w:hint="eastAsia"/>
        </w:rPr>
        <w:t>のメールか電話</w:t>
      </w:r>
      <w:r w:rsidR="00D47BC2">
        <w:rPr>
          <w:rFonts w:eastAsia="ＭＳ ゴシック" w:hint="eastAsia"/>
        </w:rPr>
        <w:t>に</w:t>
      </w:r>
      <w:r w:rsidR="00E350D4" w:rsidRPr="00D47BC2">
        <w:rPr>
          <w:rFonts w:eastAsia="ＭＳ ゴシック" w:hint="eastAsia"/>
        </w:rPr>
        <w:t>連絡ください</w:t>
      </w:r>
      <w:r w:rsidR="00FE1799" w:rsidRPr="00D47BC2">
        <w:rPr>
          <w:rFonts w:eastAsia="ＭＳ ゴシック" w:hint="eastAsia"/>
        </w:rPr>
        <w:t>。</w:t>
      </w:r>
      <w:r w:rsidR="00C45004">
        <w:rPr>
          <w:rFonts w:eastAsia="ＭＳ ゴシック" w:hint="eastAsia"/>
        </w:rPr>
        <w:t>昨年度からの継続を希望する場合でもご一報お願いします。</w:t>
      </w:r>
    </w:p>
    <w:p w14:paraId="706FCFFA" w14:textId="77777777" w:rsidR="00D47BC2" w:rsidRDefault="00FE1799" w:rsidP="00C45004">
      <w:pPr>
        <w:ind w:firstLineChars="100" w:firstLine="210"/>
        <w:rPr>
          <w:rFonts w:eastAsia="ＭＳ ゴシック"/>
        </w:rPr>
      </w:pPr>
      <w:r w:rsidRPr="00D47BC2">
        <w:rPr>
          <w:rFonts w:eastAsia="ＭＳ ゴシック" w:hint="eastAsia"/>
        </w:rPr>
        <w:t>研究室一同、皆さんと</w:t>
      </w:r>
      <w:r w:rsidR="00E350D4" w:rsidRPr="00D47BC2">
        <w:rPr>
          <w:rFonts w:eastAsia="ＭＳ ゴシック" w:hint="eastAsia"/>
        </w:rPr>
        <w:t>生化学</w:t>
      </w:r>
      <w:r w:rsidRPr="00D47BC2">
        <w:rPr>
          <w:rFonts w:eastAsia="ＭＳ ゴシック" w:hint="eastAsia"/>
        </w:rPr>
        <w:t>ゼミでお会いできることを、心よりお待ちしております。</w:t>
      </w:r>
    </w:p>
    <w:p w14:paraId="0C8A9293" w14:textId="77777777" w:rsidR="00C45004" w:rsidRDefault="00C45004" w:rsidP="00C45004">
      <w:pPr>
        <w:ind w:firstLineChars="100" w:firstLine="210"/>
        <w:rPr>
          <w:rFonts w:eastAsia="ＭＳ ゴシック"/>
        </w:rPr>
      </w:pPr>
    </w:p>
    <w:p w14:paraId="3B25C27B" w14:textId="77777777" w:rsidR="00FE1799" w:rsidRPr="00C45004" w:rsidRDefault="00C45004" w:rsidP="00944560">
      <w:pPr>
        <w:ind w:left="3360" w:firstLine="840"/>
        <w:rPr>
          <w:rFonts w:eastAsia="ＭＳ ゴシック"/>
          <w:b/>
        </w:rPr>
      </w:pPr>
      <w:r w:rsidRPr="00C45004">
        <w:rPr>
          <w:rFonts w:eastAsia="ＭＳ ゴシック" w:hint="eastAsia"/>
          <w:b/>
        </w:rPr>
        <w:t>鹿児島大学医歯学総合研究科</w:t>
      </w:r>
      <w:r w:rsidRPr="00C45004">
        <w:rPr>
          <w:rFonts w:eastAsia="ＭＳ ゴシック" w:hint="eastAsia"/>
          <w:b/>
        </w:rPr>
        <w:t xml:space="preserve"> </w:t>
      </w:r>
      <w:r w:rsidR="00FE1799" w:rsidRPr="00C45004">
        <w:rPr>
          <w:rFonts w:eastAsia="ＭＳ ゴシック" w:hint="eastAsia"/>
          <w:b/>
        </w:rPr>
        <w:t>口腔生化学</w:t>
      </w:r>
      <w:r w:rsidR="00E350D4" w:rsidRPr="00C45004">
        <w:rPr>
          <w:rFonts w:eastAsia="ＭＳ ゴシック" w:hint="eastAsia"/>
          <w:b/>
        </w:rPr>
        <w:t>講座</w:t>
      </w:r>
    </w:p>
    <w:p w14:paraId="32A2C18D" w14:textId="77777777" w:rsidR="00944560" w:rsidRPr="00D47BC2" w:rsidRDefault="00D9001C" w:rsidP="00944560">
      <w:pPr>
        <w:ind w:left="3360" w:firstLine="840"/>
        <w:rPr>
          <w:rFonts w:ascii="Calibri" w:eastAsia="ＭＳ ゴシック" w:hAnsi="Calibri" w:cs="Calibri"/>
        </w:rPr>
      </w:pPr>
      <w:hyperlink r:id="rId11" w:history="1">
        <w:r w:rsidR="00944560" w:rsidRPr="00D47BC2">
          <w:rPr>
            <w:rStyle w:val="a3"/>
            <w:rFonts w:ascii="Calibri" w:eastAsia="ＭＳ ゴシック" w:hAnsi="Calibri" w:cs="Calibri"/>
          </w:rPr>
          <w:t>kouseika@d1.dent.kagoshima-u.ac.jp</w:t>
        </w:r>
      </w:hyperlink>
    </w:p>
    <w:p w14:paraId="28E80209" w14:textId="77777777" w:rsidR="00FE1799" w:rsidRPr="00C45004" w:rsidRDefault="003E0D4A" w:rsidP="00C45004">
      <w:pPr>
        <w:ind w:left="3360" w:firstLine="840"/>
        <w:rPr>
          <w:rFonts w:ascii="Calibri" w:eastAsia="ＭＳ ゴシック" w:hAnsi="Calibri" w:cs="Calibri"/>
        </w:rPr>
      </w:pPr>
      <w:r>
        <w:rPr>
          <mc:AlternateContent>
            <mc:Choice Requires="w16se">
              <w:rFonts w:ascii="Calibri" w:eastAsia="ＭＳ ゴシック" w:hAnsi="Calibri" w:cs="Calibri"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Pr>
          <w:rFonts w:ascii="Calibri" w:eastAsia="ＭＳ ゴシック" w:hAnsi="Calibri" w:cs="Calibri" w:hint="eastAsia"/>
        </w:rPr>
        <w:t xml:space="preserve">　</w:t>
      </w:r>
      <w:r w:rsidR="00944560" w:rsidRPr="00D47BC2">
        <w:rPr>
          <w:rFonts w:ascii="Calibri" w:eastAsia="ＭＳ ゴシック" w:hAnsi="Calibri" w:cs="Calibri"/>
        </w:rPr>
        <w:t>099-275-6131</w:t>
      </w:r>
    </w:p>
    <w:sectPr w:rsidR="00FE1799" w:rsidRPr="00C45004" w:rsidSect="00613E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A62F4" w14:textId="77777777" w:rsidR="00D9001C" w:rsidRDefault="00D9001C" w:rsidP="003E0D4A">
      <w:r>
        <w:separator/>
      </w:r>
    </w:p>
  </w:endnote>
  <w:endnote w:type="continuationSeparator" w:id="0">
    <w:p w14:paraId="58BC6469" w14:textId="77777777" w:rsidR="00D9001C" w:rsidRDefault="00D9001C" w:rsidP="003E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小塚ゴシック Pro M">
    <w:panose1 w:val="020B0700000000000000"/>
    <w:charset w:val="80"/>
    <w:family w:val="swiss"/>
    <w:notTrueType/>
    <w:pitch w:val="variable"/>
    <w:sig w:usb0="00000283" w:usb1="2AC71C11"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小塚明朝 Pro B">
    <w:panose1 w:val="02020800000000000000"/>
    <w:charset w:val="80"/>
    <w:family w:val="roman"/>
    <w:notTrueType/>
    <w:pitch w:val="variable"/>
    <w:sig w:usb0="00000283" w:usb1="2AC71C11" w:usb2="00000012" w:usb3="00000000" w:csb0="00020005"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4EE62" w14:textId="77777777" w:rsidR="00D9001C" w:rsidRDefault="00D9001C" w:rsidP="003E0D4A">
      <w:r>
        <w:separator/>
      </w:r>
    </w:p>
  </w:footnote>
  <w:footnote w:type="continuationSeparator" w:id="0">
    <w:p w14:paraId="49C43926" w14:textId="77777777" w:rsidR="00D9001C" w:rsidRDefault="00D9001C" w:rsidP="003E0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99"/>
    <w:rsid w:val="00020196"/>
    <w:rsid w:val="00023710"/>
    <w:rsid w:val="001A2E98"/>
    <w:rsid w:val="002E218C"/>
    <w:rsid w:val="003E0D4A"/>
    <w:rsid w:val="004519FB"/>
    <w:rsid w:val="00603277"/>
    <w:rsid w:val="00613EBA"/>
    <w:rsid w:val="0068414B"/>
    <w:rsid w:val="006E7BE2"/>
    <w:rsid w:val="00777120"/>
    <w:rsid w:val="007B3184"/>
    <w:rsid w:val="00944560"/>
    <w:rsid w:val="009B4277"/>
    <w:rsid w:val="00AE3132"/>
    <w:rsid w:val="00B269EF"/>
    <w:rsid w:val="00C45004"/>
    <w:rsid w:val="00C651ED"/>
    <w:rsid w:val="00CF35D3"/>
    <w:rsid w:val="00D47BC2"/>
    <w:rsid w:val="00D74929"/>
    <w:rsid w:val="00D9001C"/>
    <w:rsid w:val="00E20EFA"/>
    <w:rsid w:val="00E350D4"/>
    <w:rsid w:val="00F5342C"/>
    <w:rsid w:val="00F54950"/>
    <w:rsid w:val="00FE1799"/>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D424DF"/>
  <w15:chartTrackingRefBased/>
  <w15:docId w15:val="{C32D4741-B7DE-49BF-9AE7-F4871CB0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42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944560"/>
    <w:rPr>
      <w:color w:val="0563C1" w:themeColor="hyperlink"/>
      <w:u w:val="single"/>
    </w:rPr>
  </w:style>
  <w:style w:type="character" w:styleId="a4">
    <w:name w:val="Unresolved Mention"/>
    <w:basedOn w:val="a0"/>
    <w:uiPriority w:val="99"/>
    <w:semiHidden/>
    <w:unhideWhenUsed/>
    <w:rsid w:val="00944560"/>
    <w:rPr>
      <w:color w:val="808080"/>
      <w:shd w:val="clear" w:color="auto" w:fill="E6E6E6"/>
    </w:rPr>
  </w:style>
  <w:style w:type="paragraph" w:styleId="a5">
    <w:name w:val="header"/>
    <w:basedOn w:val="a"/>
    <w:link w:val="a6"/>
    <w:uiPriority w:val="99"/>
    <w:unhideWhenUsed/>
    <w:rsid w:val="003E0D4A"/>
    <w:pPr>
      <w:tabs>
        <w:tab w:val="center" w:pos="4252"/>
        <w:tab w:val="right" w:pos="8504"/>
      </w:tabs>
      <w:snapToGrid w:val="0"/>
    </w:pPr>
  </w:style>
  <w:style w:type="character" w:customStyle="1" w:styleId="a6">
    <w:name w:val="ヘッダー (文字)"/>
    <w:basedOn w:val="a0"/>
    <w:link w:val="a5"/>
    <w:uiPriority w:val="99"/>
    <w:rsid w:val="003E0D4A"/>
  </w:style>
  <w:style w:type="paragraph" w:styleId="a7">
    <w:name w:val="footer"/>
    <w:basedOn w:val="a"/>
    <w:link w:val="a8"/>
    <w:uiPriority w:val="99"/>
    <w:unhideWhenUsed/>
    <w:rsid w:val="003E0D4A"/>
    <w:pPr>
      <w:tabs>
        <w:tab w:val="center" w:pos="4252"/>
        <w:tab w:val="right" w:pos="8504"/>
      </w:tabs>
      <w:snapToGrid w:val="0"/>
    </w:pPr>
  </w:style>
  <w:style w:type="character" w:customStyle="1" w:styleId="a8">
    <w:name w:val="フッター (文字)"/>
    <w:basedOn w:val="a0"/>
    <w:link w:val="a7"/>
    <w:uiPriority w:val="99"/>
    <w:rsid w:val="003E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6690">
      <w:bodyDiv w:val="1"/>
      <w:marLeft w:val="0"/>
      <w:marRight w:val="0"/>
      <w:marTop w:val="0"/>
      <w:marBottom w:val="0"/>
      <w:divBdr>
        <w:top w:val="none" w:sz="0" w:space="0" w:color="auto"/>
        <w:left w:val="none" w:sz="0" w:space="0" w:color="auto"/>
        <w:bottom w:val="none" w:sz="0" w:space="0" w:color="auto"/>
        <w:right w:val="none" w:sz="0" w:space="0" w:color="auto"/>
      </w:divBdr>
    </w:div>
    <w:div w:id="467744726">
      <w:bodyDiv w:val="1"/>
      <w:marLeft w:val="0"/>
      <w:marRight w:val="0"/>
      <w:marTop w:val="0"/>
      <w:marBottom w:val="0"/>
      <w:divBdr>
        <w:top w:val="none" w:sz="0" w:space="0" w:color="auto"/>
        <w:left w:val="none" w:sz="0" w:space="0" w:color="auto"/>
        <w:bottom w:val="none" w:sz="0" w:space="0" w:color="auto"/>
        <w:right w:val="none" w:sz="0" w:space="0" w:color="auto"/>
      </w:divBdr>
    </w:div>
    <w:div w:id="472598843">
      <w:bodyDiv w:val="1"/>
      <w:marLeft w:val="0"/>
      <w:marRight w:val="0"/>
      <w:marTop w:val="0"/>
      <w:marBottom w:val="0"/>
      <w:divBdr>
        <w:top w:val="none" w:sz="0" w:space="0" w:color="auto"/>
        <w:left w:val="none" w:sz="0" w:space="0" w:color="auto"/>
        <w:bottom w:val="none" w:sz="0" w:space="0" w:color="auto"/>
        <w:right w:val="none" w:sz="0" w:space="0" w:color="auto"/>
      </w:divBdr>
    </w:div>
    <w:div w:id="636102824">
      <w:bodyDiv w:val="1"/>
      <w:marLeft w:val="0"/>
      <w:marRight w:val="0"/>
      <w:marTop w:val="0"/>
      <w:marBottom w:val="0"/>
      <w:divBdr>
        <w:top w:val="none" w:sz="0" w:space="0" w:color="auto"/>
        <w:left w:val="none" w:sz="0" w:space="0" w:color="auto"/>
        <w:bottom w:val="none" w:sz="0" w:space="0" w:color="auto"/>
        <w:right w:val="none" w:sz="0" w:space="0" w:color="auto"/>
      </w:divBdr>
    </w:div>
    <w:div w:id="658727951">
      <w:bodyDiv w:val="1"/>
      <w:marLeft w:val="0"/>
      <w:marRight w:val="0"/>
      <w:marTop w:val="0"/>
      <w:marBottom w:val="0"/>
      <w:divBdr>
        <w:top w:val="none" w:sz="0" w:space="0" w:color="auto"/>
        <w:left w:val="none" w:sz="0" w:space="0" w:color="auto"/>
        <w:bottom w:val="none" w:sz="0" w:space="0" w:color="auto"/>
        <w:right w:val="none" w:sz="0" w:space="0" w:color="auto"/>
      </w:divBdr>
    </w:div>
    <w:div w:id="687221638">
      <w:bodyDiv w:val="1"/>
      <w:marLeft w:val="0"/>
      <w:marRight w:val="0"/>
      <w:marTop w:val="0"/>
      <w:marBottom w:val="0"/>
      <w:divBdr>
        <w:top w:val="none" w:sz="0" w:space="0" w:color="auto"/>
        <w:left w:val="none" w:sz="0" w:space="0" w:color="auto"/>
        <w:bottom w:val="none" w:sz="0" w:space="0" w:color="auto"/>
        <w:right w:val="none" w:sz="0" w:space="0" w:color="auto"/>
      </w:divBdr>
    </w:div>
    <w:div w:id="990259172">
      <w:bodyDiv w:val="1"/>
      <w:marLeft w:val="0"/>
      <w:marRight w:val="0"/>
      <w:marTop w:val="0"/>
      <w:marBottom w:val="0"/>
      <w:divBdr>
        <w:top w:val="none" w:sz="0" w:space="0" w:color="auto"/>
        <w:left w:val="none" w:sz="0" w:space="0" w:color="auto"/>
        <w:bottom w:val="none" w:sz="0" w:space="0" w:color="auto"/>
        <w:right w:val="none" w:sz="0" w:space="0" w:color="auto"/>
      </w:divBdr>
    </w:div>
    <w:div w:id="1185628506">
      <w:bodyDiv w:val="1"/>
      <w:marLeft w:val="0"/>
      <w:marRight w:val="0"/>
      <w:marTop w:val="0"/>
      <w:marBottom w:val="0"/>
      <w:divBdr>
        <w:top w:val="none" w:sz="0" w:space="0" w:color="auto"/>
        <w:left w:val="none" w:sz="0" w:space="0" w:color="auto"/>
        <w:bottom w:val="none" w:sz="0" w:space="0" w:color="auto"/>
        <w:right w:val="none" w:sz="0" w:space="0" w:color="auto"/>
      </w:divBdr>
    </w:div>
    <w:div w:id="1212961575">
      <w:bodyDiv w:val="1"/>
      <w:marLeft w:val="0"/>
      <w:marRight w:val="0"/>
      <w:marTop w:val="0"/>
      <w:marBottom w:val="0"/>
      <w:divBdr>
        <w:top w:val="none" w:sz="0" w:space="0" w:color="auto"/>
        <w:left w:val="none" w:sz="0" w:space="0" w:color="auto"/>
        <w:bottom w:val="none" w:sz="0" w:space="0" w:color="auto"/>
        <w:right w:val="none" w:sz="0" w:space="0" w:color="auto"/>
      </w:divBdr>
    </w:div>
    <w:div w:id="15067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kouseika@d1.dent.kagoshima-u.ac.jp"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松口徹也</dc:creator>
  <cp:keywords/>
  <dc:description/>
  <cp:lastModifiedBy>松口 徹也</cp:lastModifiedBy>
  <cp:revision>5</cp:revision>
  <dcterms:created xsi:type="dcterms:W3CDTF">2020-03-18T00:54:00Z</dcterms:created>
  <dcterms:modified xsi:type="dcterms:W3CDTF">2020-03-18T01:01:00Z</dcterms:modified>
</cp:coreProperties>
</file>